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Autospacing="1" w:afterAutospacing="1"/>
        <w:jc w:val="center"/>
        <w:rPr>
          <w:rFonts w:ascii="Arial" w:hAnsi="Arial" w:eastAsia="Times New Roman" w:cs="Arial"/>
          <w:color w:val="000000"/>
          <w:sz w:val="20"/>
          <w:szCs w:val="20"/>
          <w:lang w:eastAsia="pt-BR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t-BR"/>
        </w:rPr>
      </w:r>
    </w:p>
    <w:p>
      <w:pPr>
        <w:pStyle w:val="Normal"/>
        <w:spacing w:lineRule="auto" w:line="240" w:beforeAutospacing="1" w:afterAutospacing="1"/>
        <w:jc w:val="center"/>
        <w:rPr>
          <w:rFonts w:ascii="Arial" w:hAnsi="Arial" w:eastAsia="Times New Roman" w:cs="Arial"/>
          <w:color w:val="000000"/>
          <w:sz w:val="20"/>
          <w:szCs w:val="20"/>
          <w:lang w:eastAsia="pt-BR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t-BR"/>
        </w:rPr>
        <w:t>ESTADO DO CEARÁ </w:t>
      </w:r>
    </w:p>
    <w:p>
      <w:pPr>
        <w:pStyle w:val="Normal"/>
        <w:spacing w:lineRule="auto" w:line="240" w:beforeAutospacing="1" w:afterAutospacing="1"/>
        <w:jc w:val="center"/>
        <w:rPr>
          <w:rFonts w:ascii="Arial" w:hAnsi="Arial" w:eastAsia="Times New Roman" w:cs="Arial"/>
          <w:color w:val="000000"/>
          <w:sz w:val="20"/>
          <w:szCs w:val="20"/>
          <w:lang w:eastAsia="pt-BR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t-BR"/>
        </w:rPr>
        <w:t>PODER JUDICIÁRIO </w:t>
      </w:r>
    </w:p>
    <w:p>
      <w:pPr>
        <w:pStyle w:val="Normal"/>
        <w:spacing w:lineRule="auto" w:line="240" w:beforeAutospacing="1" w:afterAutospacing="1"/>
        <w:jc w:val="center"/>
        <w:rPr>
          <w:rFonts w:ascii="Arial" w:hAnsi="Arial" w:eastAsia="Times New Roman" w:cs="Arial"/>
          <w:color w:val="000000"/>
          <w:sz w:val="20"/>
          <w:szCs w:val="20"/>
          <w:lang w:eastAsia="pt-BR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t-BR"/>
        </w:rPr>
        <w:t>TRIBUNAL DE JUSTIÇA</w:t>
        <w:br/>
      </w:r>
    </w:p>
    <w:p>
      <w:pPr>
        <w:pStyle w:val="Normal"/>
        <w:spacing w:lineRule="auto" w:line="240" w:beforeAutospacing="1" w:afterAutospacing="1"/>
        <w:rPr>
          <w:rFonts w:ascii="Arial" w:hAnsi="Arial" w:eastAsia="Times New Roman" w:cs="Arial"/>
          <w:color w:val="000000"/>
          <w:sz w:val="20"/>
          <w:szCs w:val="20"/>
          <w:lang w:eastAsia="pt-BR"/>
        </w:rPr>
      </w:pPr>
      <w:r>
        <w:rPr>
          <w:rFonts w:eastAsia="Times New Roman" w:cs="Arial" w:ascii="Arial" w:hAnsi="Arial"/>
          <w:color w:val="000000"/>
          <w:sz w:val="20"/>
          <w:szCs w:val="20"/>
          <w:u w:val="single"/>
          <w:lang w:eastAsia="pt-BR"/>
        </w:rPr>
        <w:br/>
      </w:r>
    </w:p>
    <w:p>
      <w:pPr>
        <w:pStyle w:val="Standard"/>
        <w:spacing w:before="240" w:after="0"/>
        <w:ind w:left="-28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ATA DA SESSÃO ORDINÁRIA DO PLENÁRIO VIRTUAL  N° 01/2026, DE 25.06.2026 a 30.06.2026 (quarta-feira - 09:00 horas)</w:t>
      </w:r>
      <w:r>
        <w:rPr>
          <w:rFonts w:ascii="Arial" w:hAnsi="Arial"/>
          <w:b/>
          <w:sz w:val="20"/>
          <w:szCs w:val="20"/>
          <w:u w:val="single"/>
        </w:rPr>
        <w:br/>
      </w:r>
    </w:p>
    <w:p>
      <w:pPr>
        <w:pStyle w:val="Standard"/>
        <w:spacing w:before="240" w:after="0"/>
        <w:jc w:val="both"/>
        <w:rPr>
          <w:rFonts w:ascii="Arial" w:hAnsi="Arial"/>
          <w:sz w:val="20"/>
          <w:szCs w:val="20"/>
        </w:rPr>
      </w:pPr>
      <w:r>
        <w:rPr>
          <w:rStyle w:val="StrongEmphasis"/>
          <w:rFonts w:ascii="Arial" w:hAnsi="Arial"/>
          <w:b w:val="false"/>
          <w:color w:val="212529"/>
          <w:sz w:val="20"/>
          <w:szCs w:val="20"/>
        </w:rPr>
        <w:t>Aos 10 (dez) dia do mês de junho do ano de 2026 (dois mil e vinte e seis), na sala virtual e presencial de sessões d</w:t>
      </w:r>
      <w:r>
        <w:rPr>
          <w:rStyle w:val="StrongEmphasis"/>
          <w:rFonts w:ascii="Arial" w:hAnsi="Arial"/>
          <w:b w:val="false"/>
          <w:color w:val="1C1C1C"/>
          <w:sz w:val="20"/>
          <w:szCs w:val="20"/>
        </w:rPr>
        <w:t>a Terceira Câmara de Direito Privado – 9 h, teve lugar a 22ª Sessão Ordinária. Presentes o  EXMO. DES. MARCOS WILLIAM LEITE DE OLIVEIRA( Presidente),  o EXMO. DES. RAIMUNDO NONATO SILVA SANTOS, a EX</w:t>
      </w:r>
      <w:r>
        <w:rPr>
          <w:rStyle w:val="StrongEmphasis"/>
          <w:rFonts w:ascii="Arial" w:hAnsi="Arial"/>
          <w:b w:val="false"/>
          <w:color w:val="1C1C1C"/>
          <w:sz w:val="20"/>
          <w:szCs w:val="20"/>
          <w:shd w:fill="FFFFFF" w:val="clear"/>
        </w:rPr>
        <w:t>MA. DESA. CLEIDE ALVES DE AGUIAR, e  o EXMO. DES. PAULO DE TARSO PIRES NOGUEIRA. A Procuradoria Geral de Justiça fez-se representar pela EXMA. DRA. IVANA MARIA MEDEIROS BARROS LEAL. A Defensoria Pública fez-se representar pelo EXMA. DRA. MONICA MARIA DE PAULO BARROSO. Os</w:t>
      </w:r>
      <w:r>
        <w:rPr>
          <w:rStyle w:val="StrongEmphasis"/>
          <w:rFonts w:ascii="Arial" w:hAnsi="Arial"/>
          <w:b w:val="false"/>
          <w:color w:val="212529"/>
          <w:sz w:val="20"/>
          <w:szCs w:val="20"/>
          <w:shd w:fill="FFFFFF" w:val="clear"/>
        </w:rPr>
        <w:t xml:space="preserve"> trabalhos foram secretariados por Lorena Monteiro de Oliveira, Coordenadora da 3ª Câmara de Direito </w:t>
      </w:r>
      <w:r>
        <w:rPr>
          <w:rStyle w:val="StrongEmphasis"/>
          <w:rFonts w:ascii="Arial" w:hAnsi="Arial"/>
          <w:b w:val="false"/>
          <w:color w:val="212529"/>
          <w:sz w:val="20"/>
          <w:szCs w:val="20"/>
        </w:rPr>
        <w:t xml:space="preserve">Privado. O </w:t>
      </w:r>
      <w:r>
        <w:rPr>
          <w:rStyle w:val="StrongEmphasis"/>
          <w:rFonts w:ascii="Arial" w:hAnsi="Arial"/>
          <w:b w:val="false"/>
          <w:color w:val="000000"/>
          <w:sz w:val="20"/>
          <w:szCs w:val="20"/>
        </w:rPr>
        <w:t xml:space="preserve"> DES. MARCOS WILLIAM LEITE DE OLIVEIRA </w:t>
      </w:r>
      <w:r>
        <w:rPr>
          <w:rStyle w:val="StrongEmphasis"/>
          <w:rFonts w:ascii="Arial" w:hAnsi="Arial"/>
          <w:b w:val="false"/>
          <w:color w:val="212529"/>
          <w:sz w:val="20"/>
          <w:szCs w:val="20"/>
        </w:rPr>
        <w:t>(Presidente), cumprimentando a todos, declarou aberta a sessão, submetendo-se à aprovação a ata da reunião anterior e, sem nenhum óbice, restou aprovada.</w:t>
      </w:r>
      <w:r>
        <w:rPr>
          <w:rStyle w:val="StrongEmphasis"/>
          <w:rFonts w:ascii="Arial" w:hAnsi="Arial"/>
          <w:color w:val="212529"/>
          <w:sz w:val="20"/>
          <w:szCs w:val="20"/>
        </w:rPr>
        <w:t xml:space="preserve">  </w:t>
      </w:r>
      <w:r>
        <w:rPr>
          <w:rStyle w:val="StrongEmphasis"/>
          <w:rFonts w:ascii="Arial" w:hAnsi="Arial"/>
          <w:sz w:val="20"/>
          <w:szCs w:val="20"/>
        </w:rPr>
        <w:t>1 -</w:t>
      </w:r>
      <w:r>
        <w:rPr>
          <w:rStyle w:val="StrongEmphasis"/>
          <w:rFonts w:ascii="Arial" w:hAnsi="Arial"/>
          <w:sz w:val="20"/>
          <w:szCs w:val="20"/>
          <w:u w:val="single"/>
        </w:rPr>
        <w:t xml:space="preserve"> </w:t>
      </w:r>
      <w:r>
        <w:rPr>
          <w:rStyle w:val="StrongEmphasis"/>
          <w:rFonts w:ascii="Arial" w:hAnsi="Arial"/>
          <w:sz w:val="20"/>
          <w:szCs w:val="20"/>
        </w:rPr>
        <w:t>PROCESSOS EM PAUTA:</w:t>
      </w:r>
      <w:r>
        <w:rPr>
          <w:rFonts w:ascii="Arial" w:hAnsi="Arial"/>
          <w:b/>
          <w:bCs/>
          <w:sz w:val="20"/>
          <w:szCs w:val="20"/>
        </w:rPr>
        <w:t>1-APELAÇÃO CÍVEL N 3001469-28.2025.8.06.0158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001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3101173-97.2025.8.06.0001Classe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BANCO J. SAFRA S.A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JOSE CARLOS SKRZYSZOWSKI JUNIOR ADVOGADOS ASSOCIADOSREGISTRADO(A) CIVILMENTE COMO JOSE CARLOS SKRZYSZOWSKI JUNIOR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DENILSON MESQUITA VASCONCELOS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negar-lhe provimento, nos termos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CLEIDE ALVES DE AGUIAR,MARCOS WILLIAM LEITE DE OLIVEIRA,MARCOS WILLIAM LEITE DE OLIVEIRA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002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0200439-75.2023.8.06.0067Classe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MBM PREVIDENCIA COMPLEMENTAR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ERIC GLEIDSTON FALCAO LINS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BENEDITA OLIVEIRA ROCHA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RONNY ARAUJO DE CARVALHO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negar-lhe provimento, nos termos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CLEIDE ALVES DE AGUIAR,MARCOS WILLIAM LEITE DE OLIVEIRA,MARCOS WILLIAM LEITE DE OLIVEIRA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003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3006041-79.2026.8.06.0000Classe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AGRAVO DE INSTRUMENTOÓrgão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CREFISA SA CREDITO FINANCIAMENTO E INVESTIMENTOS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LAZARO JOSE GOMES JUNIOR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JOSE EUDES BARRETO DA SILVA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não conhecer do recurso, nos termos do voto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CLEIDE ALVES DE AGUIAR,MARCOS WILLIAM LEITE DE OLIVEIRA,MARCOS WILLIAM LEITE DE OLIVEIRA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004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0236991-09.2024.8.06.0001Classe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CREFISA SA CREDITO FINANCIAMENTO E INVESTIMENTOS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LAZARO JOSE GOMES JUNIOR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IVAN SOARES DE LIMA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negar-lhe provimento ao que foi interposto pela parte ré, e dar provimento ao que foi apresentado pela parte autora, nos termos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CLEIDE ALVES DE AGUIAR,MARCOS WILLIAM LEITE DE OLIVEIRA,MARCOS WILLIAM LEITE DE OLIVEIRA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005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3001096-03.2025.8.06.0059Classe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MARIA DE LOURDES VIEIRA NUNES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FRANCISCO DANIEL DA SILVA ALENCAR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BANCO BRADESCO S/A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ROBERTO DOREA PESSOA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negar-lhe provimento, nos termos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CLEIDE ALVES DE AGUIAR,MARCOS WILLIAM LEITE DE OLIVEIRA,MARCOS WILLIAM LEITE DE OLIVEIRA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006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3000080-81.2026.8.06.0090Classe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BANCO BRADESCO S/A e outros (4)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FRANCISCO SAMPAIO DE MENEZES JUNIOR e outros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MANOEL BESERRA DA SILVA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RODRIGO RODRIGUES DE OLIVEIRA e outros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dar-lhe parcial provimento, nos termos do voto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CLEIDE ALVES DE AGUIAR,MARCOS WILLIAM LEITE DE OLIVEIRA,MARCOS WILLIAM LEITE DE OLIVEIRA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007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0251679-73.2024.8.06.0001Classe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BANCO VOLKSWAGEN S.A.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ANDRE LUIS FEDELI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JULIO ALVES DA SILVA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não conhecer do recurso, nos termos do voto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CLEIDE ALVES DE AGUIAR,MARCOS WILLIAM LEITE DE OLIVEIRA,MARCOS WILLIAM LEITE DE OLIVEIRA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008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0068412-60.2008.8.06.0001Classe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GEAP AUTOGESTAO EM SAUDE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MARCILIO ALFREDO REBELATTO e outros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JORGE LUIS MOURAO DE OLIVEIRA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RAUL LOIOLA DE ALENCAR FILHO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Terceiros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MINISTERIO PUBLICO DO ESTADO DO CEARA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dos embargos de declaração opostos por JORGE LUIS MOURAO DE OLIVEIRA na Apelação Cível nº 0068412-60.2008.8.06.0001 e dar-lhes provimento, sem efeitos infringentes, para integrar o acórdão e fazer constar expressamente a majoração dos honorários advocatícios sucumbenciais de 15% para 17% sobre o valor da condenação, nos termos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CLEIDE ALVES DE AGUIAR,MARCOS WILLIAM LEITE DE OLIVEIRA,MARCOS WILLIAM LEITE DE OLIVEIRA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009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3000843-02.2025.8.06.0031Classe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ANTONIO FELIX DE MOURA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FRANCISCO REGIOS PEREIRA NETO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BANCO ITAU CONSIGNADO S.A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FRANCISCO ANTONIO FRAGATA JUNIOR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negar-lhe provimento, nos termos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CLEIDE ALVES DE AGUIAR,MARCOS WILLIAM LEITE DE OLIVEIRA,MARCOS WILLIAM LEITE DE OLIVEIRA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010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0200523-77.2023.8.06.0293Classe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NU FINANCEIRA S.A. - SOCIEDADE DE CREDITO, FINANCIAMENTO E INVESTIMENTO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MARIA DO PERPETUO SOCORRO MAIA GOMES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BRUNNA EVELYN GONCALVES GALENO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WESLEY ROMMEL GONCALVES GALENO e outros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1º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negar-lhe provimento, nos termos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CLEIDE ALVES DE AGUIAR,MARCOS WILLIAM LEITE DE OLIVEIRA,MARCOS WILLIAM LEITE DE OLIVEIRA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011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0203436-27.2022.8.06.0112Classe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2º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CAIO YVES LUNA LUCAS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CAIO YVES LUNA LUCAS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jurisdicao voluntaria e outros (2)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ANGELLA PALLOMA MOTEIRO MAGALHAES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2º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DOS EMBARGOS DE DECLARAÇÃO PARA PROVÊ-LOS PARCIALMENTE, SEM EFEITOS INFRINGENTES, nos termos do voto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CLEIDE ALVES DE AGUIAR,MARCOS WILLIAM LEITE DE OLIVEIRA,MARCOS WILLIAM LEITE DE OLIVEIRA e PAULO DE TARSO PIRES NOGUEIRA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012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3016296-33.2025.8.06.0000Classe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AGRAVO DE INSTRUMENTOÓrgão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2º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ANTONIO JOSE MARCELINO DA CRUZ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RAPHAEL AYRES DE MOURA CHAVES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BANCO PAN S.A.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FELICIANO LYRA MOURA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Terceiros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MINISTERIO PUBLICO DO ESTADO DO CEARA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2º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negar-lhe provimento, nos termos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CLEIDE ALVES DE AGUIAR,MARCOS WILLIAM LEITE DE OLIVEIRA,MARCOS WILLIAM LEITE DE OLIVEIRA e PAULO DE TARSO PIRES NOGUEIRA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013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0017794-39.2017.8.06.0117Classe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2º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ITAU UNIBANCO S.A.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BRUNO HENRIQUE DE OLIVEIRA VANDERLEI e outros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D &amp; M INDUSTRIA METALURGICA LTDA e outros (2)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DIEGO ALBUQUERQUE LOPES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2º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dar-lhe parcial provimento, sem efeitos infringentes, nos termos do voto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CLEIDE ALVES DE AGUIAR,MARCOS WILLIAM LEITE DE OLIVEIRA,MARCOS WILLIAM LEITE DE OLIVEIRA e PAULO DE TARSO PIRES NOGUEIRA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014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3003342-62.2025.8.06.0029Classe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MAURICIO ROBERTO DE ARAUJO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DOUGLAS VIANA BEZERRA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BANCO BRADESCO S/A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RENATO CHAGAS CORREA DA SILVA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negar-lhe provimento, nos termos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MARCOS WILLIAM LEITE DE OLIVEIRA,MARCOS WILLIAM LEITE DE OLIVEIRA,PAULO DE TARSO PIRES NOGUEIRA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015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3001162-22.2025.8.06.0143Classe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MARIA BARBOSA MOREIRA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FRANCISCO REGIOS PEREIRA NETO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BANCO SANTANDER (BRASIL) S.A.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PAULO ROBERTO TEIXEIRA TRINO JUNIOR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negar-lhe provimento, nos termos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MARCOS WILLIAM LEITE DE OLIVEIRA,MARCOS WILLIAM LEITE DE OLIVEIRA,PAULO DE TARSO PIRES NOGUEIRA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016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3005105-98.2025.8.06.0029Classe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MARGARIDA SOARES DE OLIVEIRA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FRANCISCO AUGUSTO OLIVEIRA PAES DE ANDRADE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BANCO BRADESCO S.A.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THIAGO BARREIRA ROMCY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negar-lhe provimento, nos termos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MARCOS WILLIAM LEITE DE OLIVEIRA,MARCOS WILLIAM LEITE DE OLIVEIRA,PAULO DE TARSO PIRES NOGUEIRA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017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3004379-27.2025.8.06.0029Classe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FRANCISCA ALVES DA SILVA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FRANCISCO AUGUSTO OLIVEIRA PAES DE ANDRADE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Banco do Brasil S.A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WILSON SALES BELCHIOR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dar-lhe provimento, nos termos do voto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MARCOS WILLIAM LEITE DE OLIVEIRA,MARCOS WILLIAM LEITE DE OLIVEIRA,PAULO DE TARSO PIRES NOGUEIRA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018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0200853-12.2024.8.06.0173Classe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BANCO BMG SA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FABIO FRASATO CAIRES REGISTRADO(A) CIVILMENTE COMO FABIO FRASATO CAIRESe outros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IRANIR MUNIZ DE AGUIAR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MARIA JOARINA AGUIAR PAULINO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negar-lhe provimento, nos termos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MARCOS WILLIAM LEITE DE OLIVEIRA,MARCOS WILLIAM LEITE DE OLIVEIRA,PAULO DE TARSO PIRES NOGUEIRA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019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3006942-47.2026.8.06.0000Classe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AGRAVO DE INSTRUMENTOÓrgão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MARIA NEILA FERREIRA DE ALMEIDA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ITALO JUAN GARCIA FERREIRA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BANCO PAN S.A.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JOAO VITOR CHAVES MARQUES DIAS e outros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negar-lhe provimento, nos termos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MARCOS WILLIAM LEITE DE OLIVEIRA,MARCOS WILLIAM LEITE DE OLIVEIRA,PAULO DE TARSO PIRES NOGUEIRA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020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0200381-22.2024.8.06.0040Classe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ANTONIO PEREIRA DOS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BRENO HENRIQUE MATIAS ESMERALDO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BANCO BRADESCO S/A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ANTONIO DE MORAES DOURADO NETO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negar-lhe provimento, nos termos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MARCOS WILLIAM LEITE DE OLIVEIRA,MARCOS WILLIAM LEITE DE OLIVEIRA,PAULO DE TARSO PIRES NOGUEIRA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021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0051001-37.2021.8.06.0069Classe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CLAUDIA ANGELO DE MORAIS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FRANCISCO LAECIO DE AGUIAR FILHO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HSBC FINANCE (BRASIL) S.A. - BANCO MULTIPLO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WILSON SALES BELCHIOR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Terceiros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MIRIAM CASSIA COSTA FERREIRA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dar-lhe parcial provimento, nos termos do voto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MARCOS WILLIAM LEITE DE OLIVEIRA,MARCOS WILLIAM LEITE DE OLIVEIRA,PAULO DE TARSO PIRES NOGUEIRA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022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3000778-59.2025.8.06.0143Classe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NENZILDA BERNARDO RODRIGUES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FRANCISCO REGIOS PEREIRA NETO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BANCO BRADESCO FINANCIAMENTOS S.A.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ROBERTO DOREA PESSOA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negar-lhe provimento, nos termos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MARCOS WILLIAM LEITE DE OLIVEIRA,MARCOS WILLIAM LEITE DE OLIVEIRA,PAULO DE TARSO PIRES NOGUEIRA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023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0200007-52.2022.8.06.0112Classe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IRENE ALVES DE MOURA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MARCOS ANTONIO INACIO DA SILVA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BANCO PAN S.A.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ANTONIO DE MORAES DOURADO NETO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negar-lhe provimento, nos termos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MARCOS WILLIAM LEITE DE OLIVEIRA,MARCOS WILLIAM LEITE DE OLIVEIRA,PAULO DE TARSO PIRES NOGUEIRA e RAIMUNDO NONATO SILVA SANTOS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Ordem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024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Processo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0203259-21.2024.8.06.0071Classe Judicial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 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APELAÇÃO CÍVELÓrgão julgador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Requerente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BANCO HONDA S/A.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Advogado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HIRAN LEAO DUARTE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Requerido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GUILHERME CORREIA BRITO LOSSIO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Vencedor</w:t>
      </w:r>
      <w:r>
        <w:rPr>
          <w:rFonts w:eastAsia="Times New Roman" w:ascii="Arial" w:hAnsi="Arial"/>
          <w:color w:val="000000"/>
          <w:sz w:val="20"/>
          <w:szCs w:val="20"/>
          <w:lang w:eastAsia="pt-BR"/>
        </w:rPr>
        <w:t>: 3º Gabinete da 3ª Câmara de Direito Privado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Decisão: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O Colegiado, por unanimidade, acordou em conhecer do recurso para negar-lhe provimento, nos termos do(a) eminente Relator(a).</w:t>
      </w:r>
      <w:r>
        <w:rPr>
          <w:rFonts w:eastAsia="Times New Roman" w:ascii="Arial" w:hAnsi="Arial"/>
          <w:b/>
          <w:bCs/>
          <w:color w:val="000000"/>
          <w:sz w:val="20"/>
          <w:szCs w:val="20"/>
          <w:lang w:eastAsia="pt-BR"/>
        </w:rPr>
        <w:t>Presentes à sessão: </w:t>
      </w:r>
      <w:r>
        <w:rPr>
          <w:rFonts w:eastAsia="Times New Roman" w:ascii="Arial" w:hAnsi="Arial"/>
          <w:i/>
          <w:iCs/>
          <w:color w:val="000000"/>
          <w:sz w:val="20"/>
          <w:szCs w:val="20"/>
          <w:lang w:eastAsia="pt-BR"/>
        </w:rPr>
        <w:t>MARCOS WILLIAM LEITE DE OLIVEIRA,MARCOS WILLIAM LEITE DE OLIVEIRA,PAULO DE TARSO PIRES NOGUEIRA e RAIMUNDO NONATO SILVA SANTO</w:t>
      </w:r>
      <w:r>
        <w:rPr>
          <w:rFonts w:ascii="Arial" w:hAnsi="Arial"/>
          <w:b/>
          <w:bCs/>
          <w:sz w:val="20"/>
          <w:szCs w:val="20"/>
          <w:shd w:fill="FFFFFF" w:val="clear"/>
        </w:rPr>
        <w:t xml:space="preserve">DIVERSOS: </w:t>
      </w:r>
      <w:r>
        <w:rPr>
          <w:rFonts w:ascii="Arial" w:hAnsi="Arial"/>
          <w:sz w:val="20"/>
          <w:szCs w:val="20"/>
          <w:shd w:fill="FFFFFF" w:val="clear"/>
        </w:rPr>
        <w:t>Destaco que a ordem de votação: RELATOR DES RAIMUNDO NONATO SILVA SANTOS, votantes DESA CLEIDE ALVES DE AGUIAR e DES MARCOS WILLIAM LEITE DE OLIVEIRA. RELATORA DESA CLEIDE ALVES DE AGUIAR, votantes DES MARCOS WILLIAM LEITE DE OLIVEIRA e DES PAULO DE TARSO PIRES NOGUEIRA</w:t>
      </w:r>
      <w:r>
        <w:rPr>
          <w:rStyle w:val="StrongEmphasis"/>
          <w:rFonts w:ascii="Arial" w:hAnsi="Arial"/>
          <w:color w:val="212529"/>
          <w:sz w:val="20"/>
          <w:szCs w:val="20"/>
          <w:shd w:fill="FFFFFF" w:val="clear"/>
        </w:rPr>
        <w:t xml:space="preserve">.  </w:t>
      </w:r>
      <w:r>
        <w:rPr>
          <w:rFonts w:ascii="Arial" w:hAnsi="Arial"/>
          <w:color w:val="212529"/>
          <w:sz w:val="20"/>
          <w:szCs w:val="20"/>
          <w:shd w:fill="FFFFFF" w:val="clear"/>
        </w:rPr>
        <w:t>RELATOR  DES MARCOS WILLIAM LEITE DE OLIVEIRA , votantes DES PAULO DE TARSO PIRES NOGUEIRA</w:t>
      </w:r>
      <w:r>
        <w:rPr>
          <w:rStyle w:val="StrongEmphasis"/>
          <w:rFonts w:ascii="Arial" w:hAnsi="Arial"/>
          <w:color w:val="212529"/>
          <w:sz w:val="20"/>
          <w:szCs w:val="20"/>
          <w:shd w:fill="FFFFFF" w:val="clear"/>
        </w:rPr>
        <w:t xml:space="preserve"> e DES RAIMUNDO NONATO SILVA SANTOS. </w:t>
      </w:r>
      <w:r>
        <w:rPr>
          <w:rFonts w:ascii="Arial" w:hAnsi="Arial"/>
          <w:color w:val="212529"/>
          <w:sz w:val="20"/>
          <w:szCs w:val="20"/>
          <w:shd w:fill="FFFFFF" w:val="clear"/>
        </w:rPr>
        <w:t>RELATOR DES PAULO DE TARSO PIRES NOGUEIRA</w:t>
      </w:r>
      <w:r>
        <w:rPr>
          <w:rStyle w:val="StrongEmphasis"/>
          <w:rFonts w:ascii="Arial" w:hAnsi="Arial"/>
          <w:color w:val="212529"/>
          <w:sz w:val="20"/>
          <w:szCs w:val="20"/>
          <w:shd w:fill="FFFFFF" w:val="clear"/>
        </w:rPr>
        <w:t xml:space="preserve"> votantes  DES RAIMUNDO NONATO SILVA SANTOS e DESA CLEIDE ALVES DE AGUIAR.</w:t>
      </w:r>
      <w:r>
        <w:rPr>
          <w:rFonts w:ascii="Arial" w:hAnsi="Arial"/>
          <w:sz w:val="20"/>
          <w:szCs w:val="20"/>
          <w:shd w:fill="FFFFFF" w:val="clear"/>
        </w:rPr>
        <w:t xml:space="preserve"> 6.</w:t>
      </w:r>
      <w:r>
        <w:rPr>
          <w:rFonts w:ascii="Arial" w:hAnsi="Arial"/>
          <w:b/>
          <w:bCs/>
          <w:sz w:val="20"/>
          <w:szCs w:val="20"/>
          <w:shd w:fill="FFFFFF" w:val="clear"/>
        </w:rPr>
        <w:t xml:space="preserve"> CONCLUSÃO: </w:t>
      </w:r>
      <w:r>
        <w:rPr>
          <w:rFonts w:ascii="Arial" w:hAnsi="Arial"/>
          <w:color w:val="111827"/>
          <w:sz w:val="20"/>
          <w:szCs w:val="20"/>
          <w:shd w:fill="FFFFFF" w:val="clear"/>
        </w:rPr>
        <w:t>Como nada mais houve a tratar, o Presidente(a) deu por encerrada a sessão, da qual lavrou-se a presente Ata, a qual lida e aprovada, vai adiante assinada. Terceira Câmara do Direito Privado, aos 10 ( dez) dias do mês de junho do ano de dois mil e vinte e seis (2026).</w:t>
      </w:r>
      <w:r>
        <w:rPr>
          <w:rFonts w:ascii="Arial" w:hAnsi="Arial"/>
          <w:b/>
          <w:bCs/>
          <w:sz w:val="20"/>
          <w:szCs w:val="20"/>
          <w:shd w:fill="FFFF00" w:val="clear"/>
        </w:rPr>
        <w:br/>
      </w:r>
    </w:p>
    <w:p>
      <w:pPr>
        <w:pStyle w:val="Standard"/>
        <w:spacing w:before="240" w:after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DES</w:t>
      </w:r>
      <w:r>
        <w:rPr>
          <w:rFonts w:ascii="Arial" w:hAnsi="Arial"/>
          <w:b/>
          <w:bCs/>
          <w:sz w:val="20"/>
          <w:szCs w:val="20"/>
        </w:rPr>
        <w:t>EMBARGADO</w:t>
      </w:r>
      <w:r>
        <w:rPr>
          <w:rFonts w:ascii="Arial" w:hAnsi="Arial"/>
          <w:b/>
          <w:sz w:val="20"/>
          <w:szCs w:val="20"/>
        </w:rPr>
        <w:t xml:space="preserve">R </w:t>
      </w:r>
      <w:r>
        <w:rPr>
          <w:rFonts w:ascii="Arial" w:hAnsi="Arial"/>
          <w:b/>
          <w:bCs/>
          <w:sz w:val="20"/>
          <w:szCs w:val="20"/>
        </w:rPr>
        <w:t>MARCOS WILLIAM LEITE DE OLIVEIRA</w:t>
      </w:r>
    </w:p>
    <w:p>
      <w:pPr>
        <w:pStyle w:val="Standard"/>
        <w:spacing w:before="240" w:after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Presidente da 3ª Câmara de Direito Privado –</w:t>
      </w:r>
    </w:p>
    <w:p>
      <w:pPr>
        <w:pStyle w:val="Standard"/>
        <w:spacing w:before="240" w:after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Standard"/>
        <w:shd w:val="clear" w:color="auto" w:fill="FFFFFF"/>
        <w:spacing w:lineRule="auto" w:line="288" w:before="240" w:after="0"/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LORENA MONTEIRO DE OLIVEIRA</w:t>
      </w:r>
    </w:p>
    <w:p>
      <w:pPr>
        <w:pStyle w:val="Standard"/>
        <w:shd w:val="clear" w:color="auto" w:fill="FFFFFF"/>
        <w:spacing w:lineRule="auto" w:line="288" w:before="240" w:after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-</w:t>
      </w:r>
      <w:r>
        <w:rPr>
          <w:rFonts w:ascii="Arial" w:hAnsi="Arial"/>
          <w:b/>
          <w:bCs/>
          <w:sz w:val="20"/>
          <w:szCs w:val="20"/>
        </w:rPr>
        <w:t xml:space="preserve"> Coordenadora da 3ª Câmara de Direito Privado -</w:t>
      </w:r>
    </w:p>
    <w:p>
      <w:pPr>
        <w:pStyle w:val="Standard"/>
        <w:spacing w:before="24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Standard"/>
        <w:spacing w:before="24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Standard"/>
        <w:spacing w:before="240"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/>
          <w:sz w:val="20"/>
          <w:szCs w:val="20"/>
          <w:lang w:eastAsia="pt-BR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t-BR"/>
        </w:rPr>
      </w:r>
    </w:p>
    <w:p>
      <w:pPr>
        <w:pStyle w:val="Normal"/>
        <w:spacing w:before="0" w:after="16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2c291b"/>
    <w:rPr>
      <w:b/>
      <w:bCs/>
    </w:rPr>
  </w:style>
  <w:style w:type="character" w:styleId="Emphasis">
    <w:name w:val="Emphasis"/>
    <w:basedOn w:val="DefaultParagraphFont"/>
    <w:uiPriority w:val="20"/>
    <w:qFormat/>
    <w:rsid w:val="002c291b"/>
    <w:rPr>
      <w:i/>
      <w:iCs/>
    </w:rPr>
  </w:style>
  <w:style w:type="character" w:styleId="StrongEmphasis" w:customStyle="1">
    <w:name w:val="Strong Emphasis"/>
    <w:qFormat/>
    <w:rsid w:val="00024798"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2c291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Standard" w:customStyle="1">
    <w:name w:val="Standard"/>
    <w:qFormat/>
    <w:rsid w:val="00024798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LibreOffice/24.8.2.1$Windows_X86_64 LibreOffice_project/0f794b6e29741098670a3b95d60478a65d05ef13</Application>
  <AppVersion>15.0000</AppVersion>
  <Pages>5</Pages>
  <Words>2253</Words>
  <Characters>15236</Characters>
  <CharactersWithSpaces>17497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2026-08-06T20:09:00Z</dcterms:created>
  <dc:creator>IDTSINE</dc:creator>
  <dc:description/>
  <dc:language>pt-BR</dc:language>
  <cp:lastModifiedBy>Ari Casa</cp:lastModifiedBy>
  <dcterms:modified xsi:type="dcterms:W3CDTF">2026-08-13T14:15:00Z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