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70513" cy="36776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3" cy="3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20" w:right="2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2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45,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18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DEZEMBRO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spacing w:before="0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18 de dezembro (quarta- feira), do ano em curso, a partir das 14h.</w:t>
      </w:r>
    </w:p>
    <w:p>
      <w:pPr>
        <w:pStyle w:val="BodyText"/>
        <w:tabs>
          <w:tab w:pos="3798" w:val="left" w:leader="none"/>
          <w:tab w:pos="9637" w:val="left" w:leader="none"/>
        </w:tabs>
        <w:spacing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84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42/2024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41,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22/11/2024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6" w:right="2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0235940-94.2023.8.06.0001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Silvestre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0"/>
        <w:ind w:left="0"/>
        <w:rPr>
          <w:rFonts w:ascii="Arial MT"/>
          <w:b w:val="0"/>
        </w:rPr>
      </w:pPr>
    </w:p>
    <w:p>
      <w:pPr>
        <w:pStyle w:val="BodyText"/>
        <w:spacing w:line="458" w:lineRule="auto"/>
        <w:ind w:left="1269" w:hanging="45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04/12/2024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PROCESSOS DA RELATORIA DA DESA. VANJA FONTENELE PONTES.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08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0014253-84.2019.8.06.0001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Noronha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34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 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09"/>
        <w:ind w:left="0"/>
        <w:rPr>
          <w:rFonts w:ascii="Arial MT"/>
          <w:b w:val="0"/>
        </w:rPr>
      </w:pPr>
    </w:p>
    <w:p>
      <w:pPr>
        <w:pStyle w:val="BodyText"/>
        <w:tabs>
          <w:tab w:pos="3501" w:val="left" w:leader="none"/>
          <w:tab w:pos="9778" w:val="left" w:leader="none"/>
        </w:tabs>
        <w:spacing w:line="412" w:lineRule="auto"/>
        <w:ind w:left="1016" w:right="141" w:hanging="875"/>
      </w:pPr>
      <w:r>
        <w:rPr>
          <w:rFonts w:asci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PROCESSOS EXTRAPAUTA</w:t>
        <w:tab/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HABEAS CORPUS DA RELATORIA DA DESA. VANJA FONTENELE PONTES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0637506-79.2024.8.06.0000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CROATÁ.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0638020-32.2024.8.06.0000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João Pedro de Souza Mello, Lucas Figueiredo Aprá e João Benício Vale 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tabs>
          <w:tab w:pos="6417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Ronilso Sousa Rodrigues.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0638710-61.2024.8.06.0000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0638731-37.2024.8.06.0000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Pindoretama.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0638738-29.2024.8.06.0000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0638791-10.2024.8.06.0000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0" w:right="34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304" w:right="3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0635532-07.2024.8.06.0000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Sandy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Lacerda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0636475-24.2024.8.06.0000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Lesley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Camurça.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0636500-37.2024.8.06.0000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2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0636942-03.2024.8.06.0000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Dayani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0637101-43.2024.8.06.0000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José 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Araújo Neto, Beatriz Campos Calado, Maria Laura Leite Beserra e José Caio Alcântara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Cesár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Feliciano.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0637323-11.2024.8.06.0000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Gregório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0637351-76.2024.8.06.0000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Loli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Dieggo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Ronney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tabs>
          <w:tab w:pos="644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5"/>
          <w:sz w:val="22"/>
        </w:rPr>
        <w:t> N.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0637710-26.2024.8.06.0000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0637719-85.2024.8.06.0000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0637820-25.2024.8.06.0000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0637826-32.2024.8.06.0000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MERUOCA.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Porfírio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Meruoca.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0637873-06.2024.8.06.0000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0637894-79.2024.8.06.0000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0638010-85.2024.8.06.0000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Luydhy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Rodilame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Cleidson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0638061-96.2024.8.06.0000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0638118-17.2024.8.06.0000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0638123-39.2024.8.06.0000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0638187-49.2024.8.06.0000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Cazuza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Ramalho.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0638201-33.2024.8.06.0000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Edivandro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0638253-29.2024.8.06.0000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0638346-89.2024.8.06.0000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Glestone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Clertonilton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Lavor.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0638347-74.2024.8.06.0000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0638363-28.2024.8.06.0000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> Pompeu.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0638580-71.2024.8.06.0000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0638841-36.2024.8.06.0000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Granja.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34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32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0637849-75.2024.8.06.0000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Ramos.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0637971-88.2024.8.06.0000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0638169-28.2024.8.06.0000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Sarah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Quinetti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Pironni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tabs>
          <w:tab w:pos="6687" w:val="left" w:leader="none"/>
        </w:tabs>
        <w:spacing w:before="1"/>
        <w:ind w:left="143" w:right="3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Luan Rodrigo dos Santos Soares.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da Comarca de São Gonçalo do</w:t>
      </w:r>
      <w:r>
        <w:rPr>
          <w:rFonts w:ascii="Arial MT" w:hAnsi="Arial MT"/>
          <w:color w:val="000000"/>
          <w:spacing w:val="-8"/>
          <w:sz w:val="22"/>
        </w:rPr>
        <w:t> </w:t>
      </w:r>
      <w:r>
        <w:rPr>
          <w:rFonts w:ascii="Arial MT" w:hAnsi="Arial MT"/>
          <w:color w:val="000000"/>
          <w:sz w:val="22"/>
        </w:rPr>
        <w:t>Amarante.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0638230-83.2024.8.06.0000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Edivânio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0638236-90.2024.8.06.0000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Caixeta.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0638292-26.2024.8.06.0000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0638379-79.2024.8.06.0000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Paulo.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0638403-10.2024.8.06.0000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Karina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0638511-39.2024.8.06.0000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Ponciano.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0638570-27.2024.8.06.0000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Clircia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Bastos.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0638581-56.2024.8.06.0000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0638815-38.2024.8.06.0000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0638938-36.2024.8.06.0000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Kércio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Ipaumirim.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150" w:firstLine="1164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 DES. EDUARDO SCORSAFAVA</w:t>
      </w:r>
      <w:r>
        <w:rPr>
          <w:color w:val="000000"/>
        </w:rPr>
        <w:t> 45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0636995-81.2024.8.06.0000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TIANGUÁ.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Devysson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Loranno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0637054-69.2024.8.06.0000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Elvis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0637452-16.2024.8.06.0000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0637845-38.2024.8.06.0000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0637929-39.2024.8.06.0000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0638034-16.2024.8.06.0000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0638116-47.2024.8.06.0000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0638168-43.2024.8.06.0000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Elenildo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0638167-58.2024.8.06.0000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0638265-43.2024.8.06.0000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Orlanilson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0638320-91.2024.8.06.0000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0638387-56.2024.8.06.0000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before="1"/>
        <w:ind w:left="143" w:right="1150" w:firstLine="0"/>
        <w:jc w:val="left"/>
        <w:rPr>
          <w:b/>
          <w:sz w:val="22"/>
        </w:rPr>
      </w:pPr>
      <w:r>
        <w:rPr>
          <w:b/>
          <w:sz w:val="22"/>
        </w:rPr>
        <w:t>Pacientes: </w:t>
      </w:r>
      <w:r>
        <w:rPr>
          <w:rFonts w:ascii="Arial MT" w:hAnsi="Arial MT"/>
          <w:sz w:val="22"/>
        </w:rPr>
        <w:t>Raimundo Natanael Lopes da Silva e Carlos Renê Lopes da Silva.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Vara Única Criminal da Comarca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Maranguape. </w:t>
      </w:r>
      <w:r>
        <w:rPr>
          <w:b/>
          <w:sz w:val="22"/>
        </w:rPr>
        <w:t>Relator: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SCORSAFAVA.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 w:right="1076"/>
        <w:jc w:val="right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304" w:val="left" w:leader="none"/>
        </w:tabs>
        <w:spacing w:line="240" w:lineRule="auto" w:before="253" w:after="0"/>
        <w:ind w:left="304" w:right="1156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0636924-79.2024.8.06.0000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Rodriguês.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0637114-42.2024.8.06.0000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0637563-97.2024.8.06.0000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Maranhão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Daylison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0637686-95.2024.8.06.0000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Larisse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Garcia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0638039-38.2024.8.06.0000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Sandy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Leal.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0638209-10.2024.8.06.0000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Estefane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0638302-70.2024.8.06.0000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tabs>
          <w:tab w:pos="6541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Maurício Rodrigues.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0638313-02.2024.8.06.0000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Gonzaga.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0638322-61.2024.8.06.0000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0638372-87.2024.8.06.0000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Narcélio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0638447-29.2024.8.06.0000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2"/>
          <w:sz w:val="22"/>
        </w:rPr>
        <w:t> 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0638497-55.2024.8.06.0000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" w:right="28"/>
        <w:jc w:val="center"/>
      </w:pPr>
      <w:r>
        <w:rPr>
          <w:color w:val="000000"/>
          <w:spacing w:val="-2"/>
          <w:shd w:fill="DCDCDC" w:color="auto" w:val="clear"/>
        </w:rPr>
        <w:t>RELATORIA</w:t>
      </w:r>
      <w:r>
        <w:rPr>
          <w:color w:val="000000"/>
          <w:spacing w:val="-1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DA</w:t>
      </w:r>
      <w:r>
        <w:rPr>
          <w:color w:val="000000"/>
          <w:spacing w:val="-9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DESA.</w:t>
      </w:r>
      <w:r>
        <w:rPr>
          <w:color w:val="000000"/>
          <w:spacing w:val="-1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VANJA</w:t>
      </w:r>
      <w:r>
        <w:rPr>
          <w:color w:val="000000"/>
          <w:spacing w:val="-9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6" w:val="left" w:leader="none"/>
        </w:tabs>
        <w:spacing w:line="240" w:lineRule="auto" w:before="0" w:after="0"/>
        <w:ind w:left="506" w:right="0" w:hanging="36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6"/>
          <w:sz w:val="22"/>
        </w:rPr>
        <w:t> </w:t>
      </w:r>
      <w:r>
        <w:rPr>
          <w:b/>
          <w:spacing w:val="-2"/>
          <w:sz w:val="22"/>
        </w:rPr>
        <w:t>0031069-</w:t>
      </w:r>
    </w:p>
    <w:p>
      <w:pPr>
        <w:pStyle w:val="BodyText"/>
        <w:spacing w:line="252" w:lineRule="exact" w:before="1"/>
      </w:pPr>
      <w:r>
        <w:rPr/>
        <w:t>15.2017.8.06.0001/50000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Eliete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Campos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1" w:val="left" w:leader="none"/>
          <w:tab w:pos="2697" w:val="left" w:leader="none"/>
          <w:tab w:pos="3298" w:val="left" w:leader="none"/>
          <w:tab w:pos="5157" w:val="left" w:leader="none"/>
          <w:tab w:pos="5774" w:val="left" w:leader="none"/>
          <w:tab w:pos="7303" w:val="left" w:leader="none"/>
          <w:tab w:pos="8306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0001232-</w:t>
      </w:r>
    </w:p>
    <w:p>
      <w:pPr>
        <w:pStyle w:val="BodyText"/>
        <w:spacing w:line="252" w:lineRule="exact"/>
      </w:pPr>
      <w:r>
        <w:rPr/>
        <w:t>02.2018.8.06.0090/50000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spacing w:before="1"/>
        <w:ind w:left="143" w:right="62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A. da S. 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0001388-56.2024.8.06.0000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Aiuaba.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91" w:val="left" w:leader="none"/>
          <w:tab w:pos="1116" w:val="left" w:leader="none"/>
          <w:tab w:pos="2715" w:val="left" w:leader="none"/>
          <w:tab w:pos="3324" w:val="left" w:leader="none"/>
          <w:tab w:pos="5191" w:val="left" w:leader="none"/>
          <w:tab w:pos="5824" w:val="left" w:leader="none"/>
          <w:tab w:pos="7057" w:val="left" w:leader="none"/>
          <w:tab w:pos="8300" w:val="left" w:leader="none"/>
          <w:tab w:pos="8851" w:val="left" w:leader="none"/>
        </w:tabs>
        <w:spacing w:line="240" w:lineRule="auto" w:before="0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0629473-</w:t>
      </w:r>
    </w:p>
    <w:p>
      <w:pPr>
        <w:pStyle w:val="BodyText"/>
        <w:spacing w:line="252" w:lineRule="exact" w:before="1"/>
      </w:pPr>
      <w:r>
        <w:rPr/>
        <w:t>03.2024.8.06.0000/50000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91" w:val="left" w:leader="none"/>
          <w:tab w:pos="1116" w:val="left" w:leader="none"/>
          <w:tab w:pos="2715" w:val="left" w:leader="none"/>
          <w:tab w:pos="3324" w:val="left" w:leader="none"/>
          <w:tab w:pos="5191" w:val="left" w:leader="none"/>
          <w:tab w:pos="5824" w:val="left" w:leader="none"/>
          <w:tab w:pos="7057" w:val="left" w:leader="none"/>
          <w:tab w:pos="8300" w:val="left" w:leader="none"/>
          <w:tab w:pos="8851" w:val="left" w:leader="none"/>
        </w:tabs>
        <w:spacing w:line="252" w:lineRule="exact" w:before="0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0631569-</w:t>
      </w:r>
    </w:p>
    <w:p>
      <w:pPr>
        <w:pStyle w:val="BodyText"/>
        <w:spacing w:line="252" w:lineRule="exact"/>
      </w:pPr>
      <w:r>
        <w:rPr/>
        <w:t>88.2024.8.06.0000/50000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Perote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Costa. Advogado: Kaio Galvão de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76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0001453-51.2024.8.06.0000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A. C. de S. 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0001039-53.2024.8.06.0000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Fortaleza. Terceiro: Leonardo Souza da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0001496-85.2024.8.06.0000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spacing w:before="0"/>
        <w:ind w:left="143" w:right="11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Norte. Terceiro: R. A. de 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0001372-05.2024.8.06.0000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da Comarca de Quixadá.</w:t>
      </w:r>
    </w:p>
    <w:p>
      <w:pPr>
        <w:spacing w:before="0"/>
        <w:ind w:left="143" w:right="1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Quixadá. Terceiro: G. B. R.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0000850-75.2024.8.06.0000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da 1ª Vara Criminal da Comarca de Maracanaú. </w:t>
      </w:r>
      <w:r>
        <w:rPr>
          <w:b/>
          <w:sz w:val="22"/>
        </w:rPr>
        <w:t>Suscitado: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Terceiro: Francisco Miguel Sales da Silva.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0001441-37.2024.8.06.0000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34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Pacajus. Réu: M. S. G. F. J.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304" w:val="left" w:leader="none"/>
        </w:tabs>
        <w:spacing w:line="240" w:lineRule="auto" w:before="0" w:after="0"/>
        <w:ind w:left="304" w:right="38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0001479-49.2024.8.06.0000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da Comarca de Quixadá.</w:t>
      </w:r>
    </w:p>
    <w:p>
      <w:pPr>
        <w:spacing w:before="0"/>
        <w:ind w:left="143" w:right="1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Quixadá. Terceiro: F. A. M.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76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0001534-97.2024.8.06.0000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B. T. H. de S.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87" w:val="left" w:leader="none"/>
          <w:tab w:pos="1107" w:val="left" w:leader="none"/>
          <w:tab w:pos="2700" w:val="left" w:leader="none"/>
          <w:tab w:pos="3302" w:val="left" w:leader="none"/>
          <w:tab w:pos="5164" w:val="left" w:leader="none"/>
          <w:tab w:pos="5784" w:val="left" w:leader="none"/>
          <w:tab w:pos="7315" w:val="left" w:leader="none"/>
          <w:tab w:pos="8320" w:val="left" w:leader="none"/>
          <w:tab w:pos="8863" w:val="left" w:leader="none"/>
        </w:tabs>
        <w:spacing w:line="252" w:lineRule="exact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0479119-</w:t>
      </w:r>
    </w:p>
    <w:p>
      <w:pPr>
        <w:pStyle w:val="BodyText"/>
        <w:spacing w:line="252" w:lineRule="exact"/>
      </w:pPr>
      <w:r>
        <w:rPr/>
        <w:t>51.2010.8.06.0001/50000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Isaac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7" w:val="left" w:leader="none"/>
          <w:tab w:pos="2700" w:val="left" w:leader="none"/>
          <w:tab w:pos="3303" w:val="left" w:leader="none"/>
          <w:tab w:pos="5164" w:val="left" w:leader="none"/>
          <w:tab w:pos="5784" w:val="left" w:leader="none"/>
          <w:tab w:pos="7315" w:val="left" w:leader="none"/>
          <w:tab w:pos="8322" w:val="left" w:leader="none"/>
          <w:tab w:pos="886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0479119-</w:t>
      </w:r>
    </w:p>
    <w:p>
      <w:pPr>
        <w:pStyle w:val="BodyText"/>
        <w:spacing w:line="252" w:lineRule="exact" w:before="1"/>
      </w:pPr>
      <w:r>
        <w:rPr/>
        <w:t>51.2010.8.06.0001/50001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André Araújo Rodrigues.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Azevedo.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0028421-</w:t>
      </w:r>
    </w:p>
    <w:p>
      <w:pPr>
        <w:pStyle w:val="BodyText"/>
        <w:spacing w:line="252" w:lineRule="exact"/>
      </w:pPr>
      <w:r>
        <w:rPr/>
        <w:t>18.2024.8.06.0001/50000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2"/>
        <w:ind w:left="143" w:right="1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Alexandro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Monalyza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Melo. Advogado: Nafis Gustavo Silva 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0001429-23.2024.8.06.0000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spacing w:before="0"/>
        <w:ind w:left="143" w:right="7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Iguatu. Réu: Álivi Matheus Lopes Salvador.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23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0001463-95.2024.8.06.0000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3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1807" w:firstLine="0"/>
        <w:jc w:val="left"/>
        <w:rPr>
          <w:b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2ª Vara Criminal da Comarca de Caucaia. Terceiros: Kildary William Cavalcanti Rebouças e Daniel Diógenes dos Santos. </w:t>
      </w:r>
      <w:r>
        <w:rPr>
          <w:b/>
          <w:sz w:val="22"/>
        </w:rPr>
        <w:t>Relator: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SCORSAFAVA.</w:t>
      </w:r>
    </w:p>
    <w:p>
      <w:pPr>
        <w:pStyle w:val="BodyText"/>
        <w:spacing w:before="232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7" w:val="left" w:leader="none"/>
          <w:tab w:pos="2700" w:val="left" w:leader="none"/>
          <w:tab w:pos="3303" w:val="left" w:leader="none"/>
          <w:tab w:pos="5164" w:val="left" w:leader="none"/>
          <w:tab w:pos="5784" w:val="left" w:leader="none"/>
          <w:tab w:pos="7315" w:val="left" w:leader="none"/>
          <w:tab w:pos="8322" w:val="left" w:leader="none"/>
          <w:tab w:pos="886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0011475-</w:t>
      </w:r>
    </w:p>
    <w:p>
      <w:pPr>
        <w:pStyle w:val="BodyText"/>
        <w:spacing w:line="252" w:lineRule="exact"/>
      </w:pPr>
      <w:r>
        <w:rPr/>
        <w:t>04.2015.8.06.0092/50000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INDEPENDÊNCIA.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 </w:t>
      </w:r>
      <w:r>
        <w:rPr>
          <w:rFonts w:ascii="Arial MT" w:hAnsi="Arial MT"/>
          <w:sz w:val="22"/>
        </w:rPr>
        <w:t>Charlyenne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Ned Oliveira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Antônio Oliveira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0290798-</w:t>
      </w:r>
    </w:p>
    <w:p>
      <w:pPr>
        <w:pStyle w:val="BodyText"/>
        <w:spacing w:line="252" w:lineRule="exact" w:before="1"/>
      </w:pPr>
      <w:r>
        <w:rPr/>
        <w:t>46.2021.8.06.0001/50000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Silvestre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0070072-</w:t>
      </w:r>
    </w:p>
    <w:p>
      <w:pPr>
        <w:pStyle w:val="BodyText"/>
        <w:spacing w:line="252" w:lineRule="exact"/>
      </w:pPr>
      <w:r>
        <w:rPr/>
        <w:t>45.2018.8.06.0064/50000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Fábio Natanael Venâncio de Moraes.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0001325-31.2024.8.06.0000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17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Caucaia.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Direito do 3º Núcleo Regional de Custódia 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Inquérito - Sede em Quixadá. Terceiro: Lucas Wiliam Sousa de Oliveira.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0001440-52.2024.8.06.0000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0001445-74.2024.8.06.0000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20º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spacing w:before="0"/>
        <w:ind w:left="143" w:right="2491" w:firstLine="0"/>
        <w:jc w:val="left"/>
        <w:rPr>
          <w:b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Terceiros: Emir Sancler Leal de Melo e Gledson Cristino de Souza </w:t>
      </w:r>
      <w:r>
        <w:rPr>
          <w:b/>
          <w:sz w:val="22"/>
        </w:rPr>
        <w:t>Relator: Exmo. Sr. Des. BENEDITO HÉLDER AFONSO IBIAPINA.</w:t>
      </w:r>
    </w:p>
    <w:p>
      <w:pPr>
        <w:pStyle w:val="BodyText"/>
        <w:spacing w:before="214"/>
        <w:ind w:left="0"/>
      </w:pPr>
    </w:p>
    <w:p>
      <w:pPr>
        <w:pStyle w:val="BodyText"/>
        <w:spacing w:line="500" w:lineRule="atLeast"/>
        <w:ind w:right="734" w:firstLine="69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04/12/2024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01 –</w:t>
      </w:r>
      <w:r>
        <w:rPr>
          <w:color w:val="000000"/>
          <w:spacing w:val="-4"/>
        </w:rPr>
        <w:t> </w:t>
      </w:r>
      <w:r>
        <w:rPr>
          <w:color w:val="000000"/>
        </w:rPr>
        <w:t>APELAÇÃO CRIME Nº 0010063-45.2020.8.06.0130 DA</w:t>
      </w:r>
      <w:r>
        <w:rPr>
          <w:color w:val="000000"/>
          <w:spacing w:val="-3"/>
        </w:rPr>
        <w:t> </w:t>
      </w:r>
      <w:r>
        <w:rPr>
          <w:color w:val="000000"/>
        </w:rPr>
        <w:t>COMARCA</w:t>
      </w:r>
      <w:r>
        <w:rPr>
          <w:color w:val="000000"/>
          <w:spacing w:val="-2"/>
        </w:rPr>
        <w:t> </w:t>
      </w:r>
      <w:r>
        <w:rPr>
          <w:color w:val="000000"/>
        </w:rPr>
        <w:t>DE MUCAMBO.</w:t>
      </w:r>
    </w:p>
    <w:p>
      <w:pPr>
        <w:spacing w:line="252" w:lineRule="exact" w:before="8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Ximenes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28" w:right="2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0004541-47.2010.8.06.0143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Valderez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Valderez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Assistentes/Apelante: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Neurismar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Juarene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Frutuozo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Celso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Erika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68"/>
        <w:ind w:left="88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45/2024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</w:t>
      </w:r>
    </w:p>
    <w:p>
      <w:pPr>
        <w:pStyle w:val="BodyText"/>
        <w:spacing w:before="253"/>
        <w:ind w:left="26" w:right="2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spacing w:before="253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0001007-38.2021.8.06.0296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Deyvidy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Angelim,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216"/>
        <w:ind w:right="734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02 – APELAÇÃO CRIME Nº 0006457-92.2017.8.06.0104 DA COMARCA DE ITAREMA.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tabs>
          <w:tab w:pos="5941" w:val="left" w:leader="none"/>
        </w:tabs>
        <w:spacing w:before="1"/>
        <w:ind w:left="143" w:right="10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Filipe Brayan Lima Correia.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0043561-36.2013.8.06.0112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46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Hélio Gomes dos Santos.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Paolo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Giorgio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Assistentes: Aparecida de Fátima Gomes Cavalcante e Espólio de Abnago Gomes dos Santos - representado por Karla Cristina Cavalcante dos Santos.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Frias.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0"/>
        <w:ind w:left="0"/>
        <w:rPr>
          <w:rFonts w:ascii="Arial MT"/>
          <w:b w:val="0"/>
        </w:rPr>
      </w:pPr>
    </w:p>
    <w:p>
      <w:pPr>
        <w:pStyle w:val="BodyText"/>
        <w:ind w:left="84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46/2024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45,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18/12/2024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6" w:right="2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0010397-38.2024.8.06.0163 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Antony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Isaías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Janielson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Negreiros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0001344-37.2024.8.06.0000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JIJOCA DE JERICOACOARA.</w:t>
      </w:r>
    </w:p>
    <w:p>
      <w:pPr>
        <w:spacing w:before="0"/>
        <w:ind w:left="143" w:right="47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Lucas Lima Viana. Advogado: Phablo Henrik Pinheiro do Carmo. </w:t>
      </w: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0280013-36.2021.8.06.0062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&amp;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Produção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Exportação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Camarão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Ltda. Advogado: Thiago Chaves Nogueira.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0056462-84.2021.8.06.0167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CRIMINAL Nº 0004024-25.2010.8.06.0084 DA COMARCA DE GUARACIABA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Tarcísio Lino de Sousa Filho.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Sharlys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0200158-89.2024.8.06.0001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0122831-44.2019.8.06.0001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Adams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Andrade. Advogada: Jacqueline Chaves Bessa.</w:t>
      </w:r>
    </w:p>
    <w:p>
      <w:pPr>
        <w:spacing w:before="0"/>
        <w:ind w:left="143" w:right="569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Rafael Alves Nunes.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0207008-93.2023.8.06.0293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Oziel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Ponte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Adelino</w:t>
      </w:r>
      <w:r>
        <w:rPr>
          <w:rFonts w:ascii="Arial MT"/>
          <w:spacing w:val="8"/>
          <w:sz w:val="22"/>
        </w:rPr>
        <w:t> </w:t>
      </w:r>
      <w:r>
        <w:rPr>
          <w:rFonts w:ascii="Arial MT"/>
          <w:spacing w:val="-2"/>
          <w:sz w:val="22"/>
        </w:rPr>
        <w:t>Vasconcelos</w:t>
      </w:r>
      <w:r>
        <w:rPr>
          <w:rFonts w:ascii="Arial MT"/>
          <w:spacing w:val="8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Ângela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Moita</w:t>
      </w:r>
      <w:r>
        <w:rPr>
          <w:rFonts w:ascii="Arial MT" w:hAnsi="Arial MT"/>
          <w:spacing w:val="-2"/>
          <w:sz w:val="22"/>
        </w:rPr>
        <w:t> 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Oziel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Ponte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Adelino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Ângela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Moita</w:t>
      </w:r>
      <w:r>
        <w:rPr>
          <w:rFonts w:ascii="Arial MT" w:hAnsi="Arial MT"/>
          <w:spacing w:val="-2"/>
          <w:sz w:val="22"/>
        </w:rPr>
        <w:t> Nunes.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Revisor: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Exmo.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Sr.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Francisco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Eduardo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Torquato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Scorsafava.</w:t>
      </w:r>
    </w:p>
    <w:p>
      <w:pPr>
        <w:pStyle w:val="BodyText"/>
        <w:ind w:left="0"/>
        <w:rPr>
          <w:rFonts w:ascii="Times New Roman"/>
          <w:b w:val="0"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0202061-88.2022.8.06.0112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0216169-33.2023.8.06.0001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0262318-92.2020.8.06.0001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663" w:val="left" w:leader="none"/>
          <w:tab w:pos="1052" w:val="left" w:leader="none"/>
          <w:tab w:pos="2564" w:val="left" w:leader="none"/>
          <w:tab w:pos="3908" w:val="left" w:leader="none"/>
          <w:tab w:pos="4424" w:val="left" w:leader="none"/>
          <w:tab w:pos="7473" w:val="left" w:leader="none"/>
          <w:tab w:pos="8059" w:val="left" w:leader="none"/>
          <w:tab w:pos="9474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0010230-15.2020.8.06.0178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529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Cleilton Caetano da Silva.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0172993-77.2018.8.06.0001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491" w:firstLine="0"/>
        <w:jc w:val="left"/>
        <w:rPr>
          <w:b/>
          <w:sz w:val="22"/>
        </w:rPr>
      </w:pPr>
      <w:r>
        <w:rPr>
          <w:b/>
          <w:sz w:val="22"/>
        </w:rPr>
        <w:t>Apelados: </w:t>
      </w:r>
      <w:r>
        <w:rPr>
          <w:rFonts w:ascii="Arial MT"/>
          <w:sz w:val="22"/>
        </w:rPr>
        <w:t>Oscar Rodrigues Matos e Eduardo Sousa de Matos. 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Thalys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Almeida. </w:t>
      </w:r>
      <w:r>
        <w:rPr>
          <w:b/>
          <w:sz w:val="22"/>
        </w:rPr>
        <w:t>Relatora: Exma. Sra. Desa. VANJA FONTENELE 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0051081-29.2020.8.06.0168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0294969-12.2022.8.06.0001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Eduardo Araújo Mendes.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Wisney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Pinheiro.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0203863-14.2023.8.06.0298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Farrapo.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0293540-10.2022.8.06.0001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0205835-19.2023.8.06.0298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Advogado: Júlio Bernardino da Silva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0000332-18.2017.8.06.0037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0203542-70.2023.8.06.0300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Sena.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0204860-12.2023.8.06.0293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5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0257299-66.2024.8.06.0001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Hélio Nogueira Bernardino.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0269599-65.2021.8.06.0001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Fabricio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Everardo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0051625-54.2021.8.06.0112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0278330-79.2023.8.06.0001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Jorgielson Nunes de Sousa. Advogada: Vânia Gomes Castelo Branco.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7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0205562-55.2023.8.06.0293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Mendonça.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0016305-19.2023.8.06.0064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Jamile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0245429-24.2024.8.06.0001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0050165-30.2020.8.06.0027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0206150-41.2023.8.06.0300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Carlos Costa da Silva. Advogada: Maria do Socorro Maia Landim.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0010314-67.2024.8.06.0051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341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Sousa. Advogado: Pedro de Paiva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0003243-26.2019.8.06.0136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Dioclecio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0010173-38.2020.8.06.0035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0201480-23.2024.8.06.0300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1"/>
        <w:ind w:left="143" w:right="62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Brian Nunes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Caúla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0227998-11.2023.8.06.0001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Alves. Advogada: Ariane Pessoa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0000460-50.2004.8.06.0051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29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Agileu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Relatora: Exma. Sra. Desa. VANJA FONTENELE PONTES.</w:t>
      </w:r>
      <w:r>
        <w:rPr>
          <w:b/>
          <w:sz w:val="22"/>
        </w:rPr>
        <w:t> </w:t>
      </w:r>
      <w:r>
        <w:rPr>
          <w:rFonts w:ascii="Arial MT" w:hAnsi="Arial MT"/>
          <w:sz w:val="22"/>
        </w:rPr>
        <w:t>Revisor: Exmo. Sr. Des. Francisco Eduardo Torquato 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0201887-59.2022.8.06.0151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6661" w:val="left" w:leader="none"/>
        </w:tabs>
        <w:spacing w:before="0"/>
        <w:ind w:left="143" w:right="95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FF0000"/>
          <w:spacing w:val="-2"/>
          <w:sz w:val="22"/>
        </w:rPr>
        <w:t>RETIRADO</w:t>
      </w:r>
      <w:r>
        <w:rPr>
          <w:b/>
          <w:color w:val="FF0000"/>
          <w:spacing w:val="-14"/>
          <w:sz w:val="22"/>
        </w:rPr>
        <w:t> </w:t>
      </w:r>
      <w:r>
        <w:rPr>
          <w:b/>
          <w:color w:val="FF0000"/>
          <w:spacing w:val="-2"/>
          <w:sz w:val="22"/>
        </w:rPr>
        <w:t>DE</w:t>
      </w:r>
      <w:r>
        <w:rPr>
          <w:b/>
          <w:color w:val="FF0000"/>
          <w:spacing w:val="-13"/>
          <w:sz w:val="22"/>
        </w:rPr>
        <w:t> </w:t>
      </w:r>
      <w:r>
        <w:rPr>
          <w:b/>
          <w:color w:val="FF0000"/>
          <w:spacing w:val="-2"/>
          <w:sz w:val="22"/>
        </w:rPr>
        <w:t>PAUTA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26" w:right="2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40" w:lineRule="auto" w:before="18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8000058-21.2020.8.06.0001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2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Kácio Vieira Lima.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Rolim.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0001244-82.2024.8.06.0000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Quirino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8000422-09.2022.8.06.0167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2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Nicholas Melo Pessoa.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0023290-38.2019.8.06.0001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6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Wallyson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Advogada: Katia Samara Torres 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0203066-81.2023.8.06.0025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68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0012018-29.2024.8.06.0112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Feliciano. Advogado: José João Araújo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0000004-53.2004.8.06.0099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4972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Filho. Advogado: Francisco Valdeni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0203761-41.2022.8.06.0293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0200444-35.2022.8.06.0293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 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0200768-83.2022.8.06.0112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0201976-83.2023.8.06.0301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0005038-39.2012.8.06.0160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1"/>
        <w:ind w:left="143" w:right="4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Alves Rodrigues.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Francisco Antônio Alves Fernandes.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0041607-36.2012.8.06.0064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0206915-36.2023.8.06.0001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0201359-32.2023.8.06.0299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Derlan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Emanuel Rodrigues da Cruz.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0200014-18.2024.8.06.0001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Baracho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0052238-59.2021.8.06.0117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0235154-50.2023.8.06.0001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Wanderson Eduardo Lima de Oliveira.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0097456-94.2015.8.06.0158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0267996-83.2023.8.06.0001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4"/>
          <w:sz w:val="22"/>
        </w:rPr>
        <w:t>Apelante</w:t>
      </w:r>
      <w:r>
        <w:rPr>
          <w:rFonts w:ascii="Arial MT"/>
          <w:spacing w:val="-4"/>
          <w:sz w:val="22"/>
        </w:rPr>
        <w:t>: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T.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4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0020105-58.2017.8.06.0034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Raimunda Rosilene Bernardes Barbosa.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0003209-53.2011.8.06.0032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Adenor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Franklin Dourado Rebêlo.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0202544-68.2024.8.06.0300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tabs>
          <w:tab w:pos="6021" w:val="left" w:leader="none"/>
        </w:tabs>
        <w:spacing w:before="1"/>
        <w:ind w:left="143" w:right="98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Ailson Silveira Filho e Lucas Muniz Temóteo.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0255976-65.2020.8.06.0001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0202794-93.2022.8.06.0293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24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Vanessa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0252547-85.2023.8.06.0001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9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Estevam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Advogada: Ariane Pessoa 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0010853-83.2024.8.06.0099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Delfino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0050141-05.2021.8.06.0047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3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0201876-55.2023.8.06.0293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205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1020348-80.2000.8.06.0001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0200713-19.2023.8.06.0300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0200024-69.2023.8.06.0301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Romero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Figueiredo. Advogado: Anderson Silva Costa.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0200298-02.2024.8.06.0300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0206206-64.2024.8.06.0001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0155831-06.2017.8.06.0001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Marny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0052392-72.2021.8.06.0151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0012965-30.2021.8.06.0293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Edilândio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0050789-57.2021.8.06.0120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Lailton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Delmiro.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0210731-89.2024.8.06.0001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0260675-94.2023.8.06.0001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Raimundo Ferreira de Macedo Filho.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0220742-17.2023.8.06.0001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Roldão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0112890-07.2018.8.06.0001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0021944-81.2021.8.06.0001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Juarene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Frutuozo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39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Nixon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0200779-62.2024.8.06.030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529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Wagson de Souza Rocha. Advogada: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0265411-63.2020.8.06.0001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8000397-25.2024.8.06.0167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0620709-28.2024.8.06.0000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Ênio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Corregedoria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Presídios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Estabelecimentos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Penitenciários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0055091-56.2021.8.06.0112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0201398-81.2022.8.06.0293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0215662-09.2022.8.06.0001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0010648-46.2021.8.06.0071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0202526-68.2024.8.06.0293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0"/>
        <w:ind w:left="143" w:right="569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Abmael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Advogado: Rommell Alencar Paiva.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0225025-20.2022.8.06.0001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Ana Letícia Leite da Silva Bezerra, Emanuela Maria Leite Bezerra Campelo, Adailton Freire Campelo e André Eugênio de Oliveira Quezado.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Vanusa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Andreane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Campelo,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Adailton Freire Campelo e André Eugênio de Oliveira Quezado.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0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3610" cy="237490"/>
                <wp:effectExtent l="9525" t="0" r="0" b="1016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236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29/01/2025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4.3pt;height:18.7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29/01/2025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0206207-80.2023.8.06.0293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Rhuan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0200218-29.2024.8.06.0303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Beathriz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Lourenço.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0206884-13.2023.8.06.0293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1"/>
        <w:ind w:left="143" w:right="47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William de Lima Oliveira. Advogado: Paulo Landim de Macêdo Neto.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Filho. Advogada: Maria Socorro Lima Pereira Serfaty.</w:t>
      </w:r>
    </w:p>
    <w:p>
      <w:pPr>
        <w:spacing w:before="0"/>
        <w:ind w:left="143" w:right="569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Lucas Soares Negreiros.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29"/>
        <w:ind w:left="28" w:right="2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8005571-62.2023.8.06.0001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Arnioldo Oliveira de Matos.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8003983-20.2023.8.06.0001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Nilson Machado dos Santos. Advogado: Júlio César da Silva Alcântara Filho.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3" w:val="left" w:leader="none"/>
        </w:tabs>
        <w:spacing w:line="241" w:lineRule="exact" w:before="233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AGRAVO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EXECUÇÃO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PENAL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8000003-98.2021.8.06.0045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BARRO.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Thiago Diego Bezerra Rodrigues. Advogado: Ítalo Ney Fonseca Feitosa Cabral.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8001302-77.2023.8.06.0001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Abdon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Alvarenga.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Sombra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Peixoto,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Sombra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Peixoto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Mayara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Paulo.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0042830-64.2017.8.06.0091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Neto. Advogado: Aldenisio Mendonça 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0204792-62.2023.8.06.0293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0028442-73.2017.8.06.0151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Altamir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Damasceno.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0122503-22.2016.8.06.0001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65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0201015-96.2022.8.06.0166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Aparecido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0078215-91.2013.8.06.0001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Lucileide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0275665-90.2023.8.06.0001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Jocélio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0277509-75.2023.8.06.0001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Vanderley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0000058-16.2014.8.06.0213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tabs>
          <w:tab w:pos="5611" w:val="left" w:leader="none"/>
        </w:tabs>
        <w:spacing w:before="0"/>
        <w:ind w:left="143" w:right="139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Sílvia da Silva Nogueira.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0264212-98.2023.8.06.0001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9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7740" cy="236220"/>
                <wp:effectExtent l="9525" t="0" r="635" b="1142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477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4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29/01/2025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2pt;height:18.6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4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29/01/2025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2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0201360-77.2024.8.06.0300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0013782-63.2017.8.06.0090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59" w:val="left" w:leader="none"/>
        </w:tabs>
        <w:spacing w:line="240" w:lineRule="auto" w:before="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0200455-41.2024.8.06.0084 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52" w:lineRule="exact" w:before="253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0288030-16.2022.8.06.0001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0012398-33.2020.8.06.0293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Sudário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Honorato.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0213536-15.2024.8.06.0001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Mikueias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Valentim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José Gerardo de Carvalho Sales.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0200449-71.2024.8.06.0298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611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0006291-90.2013.8.06.0107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Cícera Luana Martins.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Gilmar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59" w:val="left" w:leader="none"/>
        </w:tabs>
        <w:spacing w:line="252" w:lineRule="exact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0203071-54.2023.8.06.0300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Anamaria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Prates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tabs>
          <w:tab w:pos="624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Assistente: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Silvano.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0010549-87.2024.8.06.0001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pacing w:val="-2"/>
          <w:sz w:val="22"/>
        </w:rPr>
        <w:t>Yara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Silvia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Tavares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Jacob.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Coutinho,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0013005-90.2017.8.06.0086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0136392-43.2016.8.06.0001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Arnaldenia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0203123-56.2023.8.06.0298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Rerison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Advogada: Mônika Fernandes Portela.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Weyve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Liduína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0200624-02.2023.8.06.0298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0050366-19.2020.8.06.0028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2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Carlos Sousa.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Mendes.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0205579-80.2012.8.06.0001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Cley Rebouças Rocha. Advogada: Edna Aparecida Coelho de Souza.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before="1"/>
        <w:ind w:left="143" w:right="2676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Assistente: Ordem 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Advogados do Brasil - Secção do Ceará. Advogados: José Navarro e Márcio Vitor Meyer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Albuquerque. </w:t>
      </w:r>
      <w:r>
        <w:rPr>
          <w:b/>
          <w:sz w:val="22"/>
        </w:rPr>
        <w:t>Relator: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0006130-67.2016.8.06.0045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Alves. Assistente: C. 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Neli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Inocêncio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0006585-25.2018.8.06.0057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Sheezz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Erivaldo de Araújo Soares 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Paulo Henrique Rodrigues Matos. Defensor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0010929-63.2020.8.06.0062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56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Flávio Paulo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0200075-21.2022.8.06.0041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Cícero Roberto dos Santos Lima. Defensor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Terceiros: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0200386-75.2023.8.06.0041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Helliosman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 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0200558-37.2023.8.06.0293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34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Valrisney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Bezerra. Advogado: Luís Felipe Rodrigues de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0212668-37.2024.8.06.0001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Claudio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Bonifácio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2026-04-01T00:39:13Z</dcterms:created>
  <dcterms:modified xsi:type="dcterms:W3CDTF">2026-04-01T00:39:13Z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2024-12-16T00:00:00Z</vt:filetime>
  </property>
</Properties>
</file>