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3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44561" cy="45891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61" cy="45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Title"/>
        <w:spacing w:before="258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SEGUNDA</w:t>
      </w:r>
      <w:r>
        <w:rPr>
          <w:spacing w:val="-5"/>
        </w:rPr>
        <w:t> </w:t>
      </w:r>
      <w:r>
        <w:rPr>
          <w:spacing w:val="-2"/>
        </w:rPr>
        <w:t>CÂMARA</w:t>
      </w:r>
      <w:r>
        <w:rPr>
          <w:spacing w:val="-4"/>
        </w:rPr>
        <w:t> </w:t>
      </w:r>
      <w:r>
        <w:rPr>
          <w:spacing w:val="-2"/>
        </w:rPr>
        <w:t>CRIMINAL</w:t>
      </w:r>
    </w:p>
    <w:p>
      <w:pPr>
        <w:pStyle w:val="BodyText"/>
        <w:spacing w:line="240" w:lineRule="auto" w:before="136"/>
        <w:ind w:left="0"/>
        <w:rPr>
          <w:sz w:val="24"/>
        </w:rPr>
      </w:pPr>
    </w:p>
    <w:p>
      <w:pPr>
        <w:pStyle w:val="BodyText"/>
        <w:tabs>
          <w:tab w:pos="622" w:val="left" w:leader="none"/>
          <w:tab w:pos="9625" w:val="left" w:leader="none"/>
        </w:tabs>
        <w:spacing w:line="240" w:lineRule="auto" w:before="1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30,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28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AGOSTO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2024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139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28 de agosto (quarta- feira), do ano em curso, a partir das 14h.</w:t>
      </w:r>
    </w:p>
    <w:p>
      <w:pPr>
        <w:pStyle w:val="BodyText"/>
        <w:spacing w:line="240" w:lineRule="auto" w:before="8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159667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7223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BodyText"/>
        <w:spacing w:line="240" w:lineRule="auto"/>
        <w:ind w:left="101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0630859-68.2024.8.06.0000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Lineudo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Geovane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Duarte.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Solonópole.</w:t>
      </w:r>
    </w:p>
    <w:p>
      <w:pPr>
        <w:pStyle w:val="BodyText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0631158-45.2024.8.06.0000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Edite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tabs>
          <w:tab w:pos="6197" w:val="left" w:leader="none"/>
        </w:tabs>
        <w:spacing w:before="0"/>
        <w:ind w:left="143" w:right="14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> O. dos A. do B. - S. do C.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rFonts w:ascii="Arial MT" w:hAnsi="Arial MT"/>
          <w:color w:val="000000"/>
          <w:sz w:val="22"/>
        </w:rPr>
        <w:t>Advogados: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Márcio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Vitor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Meyer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28"/>
          <w:sz w:val="22"/>
        </w:rPr>
        <w:t> </w:t>
      </w:r>
      <w:r>
        <w:rPr>
          <w:rFonts w:ascii="Arial MT" w:hAnsi="Arial MT"/>
          <w:color w:val="000000"/>
          <w:sz w:val="22"/>
        </w:rPr>
        <w:t>Albuquerque,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Pedro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Paulo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Silva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Oliveira,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Jéssica</w:t>
      </w:r>
      <w:r>
        <w:rPr>
          <w:rFonts w:ascii="Arial MT" w:hAnsi="Arial MT"/>
          <w:color w:val="000000"/>
          <w:spacing w:val="28"/>
          <w:sz w:val="22"/>
        </w:rPr>
        <w:t> </w:t>
      </w:r>
      <w:r>
        <w:rPr>
          <w:rFonts w:ascii="Arial MT" w:hAnsi="Arial MT"/>
          <w:color w:val="000000"/>
          <w:sz w:val="22"/>
        </w:rPr>
        <w:t>Alves Rodrigues Façanha e Elias Kleberson de Brito.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51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 0631667-73.2024.8.06.0000 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GONÇALO DO </w:t>
      </w:r>
      <w:r>
        <w:rPr>
          <w:b/>
          <w:spacing w:val="-2"/>
          <w:sz w:val="22"/>
        </w:rPr>
        <w:t>AMARANTE.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Raphael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Assunção.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Josimar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BodyText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0631742-15.2024.8.06.0000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Adolfo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0631818-39.2024.8.06.0000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Jucás.</w:t>
      </w:r>
    </w:p>
    <w:p>
      <w:pPr>
        <w:pStyle w:val="BodyText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40" w:lineRule="auto"/>
        <w:sectPr>
          <w:type w:val="continuous"/>
          <w:pgSz w:w="11910" w:h="16840"/>
          <w:pgMar w:top="134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0631946-59.2024.8.06.0000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Cristina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Iranildo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0631986-41.2024.8.06.0000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Santiago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BodyText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0632367-49.2024.8.06.0000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1"/>
        </w:rPr>
        <w:t>Alexsandro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Silva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Norberto,</w:t>
      </w:r>
      <w:r>
        <w:rPr>
          <w:rFonts w:ascii="Arial MT" w:hAnsi="Arial MT"/>
          <w:spacing w:val="1"/>
          <w:sz w:val="21"/>
        </w:rPr>
        <w:t> </w:t>
      </w:r>
      <w:r>
        <w:rPr>
          <w:rFonts w:ascii="Arial MT" w:hAnsi="Arial MT"/>
          <w:sz w:val="21"/>
        </w:rPr>
        <w:t>Maxwell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Paiva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Cunha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João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Clauber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Celestino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pacing w:val="-4"/>
          <w:sz w:val="21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0632468-86.2024.8.06.0000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Daiane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Wedra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Breno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0632493-02.2024.8.06.0000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BodyText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0632802-23.2024.8.06.0000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Hércules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Diógenes.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Impetrado:</w:t>
      </w:r>
      <w:r>
        <w:rPr>
          <w:b/>
          <w:spacing w:val="-5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500" w:lineRule="atLeast" w:before="6"/>
        <w:ind w:right="795" w:firstLine="73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PARENTE</w:t>
      </w:r>
      <w:r>
        <w:rPr>
          <w:color w:val="000000"/>
        </w:rPr>
        <w:t> 12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3"/>
        </w:rPr>
        <w:t> </w:t>
      </w:r>
      <w:r>
        <w:rPr>
          <w:color w:val="000000"/>
        </w:rPr>
        <w:t>HABEAS</w:t>
      </w:r>
      <w:r>
        <w:rPr>
          <w:color w:val="000000"/>
          <w:spacing w:val="-3"/>
        </w:rPr>
        <w:t> </w:t>
      </w:r>
      <w:r>
        <w:rPr>
          <w:color w:val="000000"/>
        </w:rPr>
        <w:t>CORPUS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2"/>
        </w:rPr>
        <w:t> </w:t>
      </w:r>
      <w:r>
        <w:rPr>
          <w:color w:val="000000"/>
        </w:rPr>
        <w:t>0629926-95.2024.8.06.0000</w:t>
      </w:r>
      <w:r>
        <w:rPr>
          <w:color w:val="000000"/>
          <w:spacing w:val="-4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1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Glória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Geysa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0630424-94.2024.8.06.0000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Rilen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0630560-91.2024.8.06.0000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Miranda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Feijão.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0630577-30.2024.8.06.0000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Jaelan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0630777-37.2024.8.06.0000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Jader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Aldrin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tabs>
          <w:tab w:pos="6039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5"/>
          <w:sz w:val="22"/>
        </w:rPr>
        <w:t>S.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0630936-77.2024.8.06.0000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Éder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Maia.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0630954-98.2024.8.06.0000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Nobre.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0631023-33.2024.8.06.0000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Rolim.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Adrean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Ramos.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0631073-59.2024.8.06.0000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Dara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0631807-10.2024.8.06.0000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Lays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Linne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0632032-30.2024.8.06.0000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Heverton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0632070-42.2024.8.06.0000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0632794-46.2024.8.06.0000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Pacajús.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500" w:lineRule="atLeast" w:before="6"/>
        <w:ind w:right="795" w:firstLine="798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CASTRO</w:t>
      </w:r>
      <w:r>
        <w:rPr>
          <w:color w:val="000000"/>
        </w:rPr>
        <w:t> 25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3"/>
        </w:rPr>
        <w:t> </w:t>
      </w:r>
      <w:r>
        <w:rPr>
          <w:color w:val="000000"/>
        </w:rPr>
        <w:t>HABEAS</w:t>
      </w:r>
      <w:r>
        <w:rPr>
          <w:color w:val="000000"/>
          <w:spacing w:val="-3"/>
        </w:rPr>
        <w:t> </w:t>
      </w:r>
      <w:r>
        <w:rPr>
          <w:color w:val="000000"/>
        </w:rPr>
        <w:t>CORPUS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2"/>
        </w:rPr>
        <w:t> </w:t>
      </w:r>
      <w:r>
        <w:rPr>
          <w:color w:val="000000"/>
        </w:rPr>
        <w:t>0628267-85.2024.8.06.0000</w:t>
      </w:r>
      <w:r>
        <w:rPr>
          <w:color w:val="000000"/>
          <w:spacing w:val="-4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1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MOMBAÇA.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Nisa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Vitória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Tomé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Mombaça.</w:t>
      </w:r>
    </w:p>
    <w:p>
      <w:pPr>
        <w:pStyle w:val="BodyText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0631451-15.2024.8.06.0000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Jonathan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Dantas.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0631513-55.2024.8.06.0000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Allan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Gardan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Devgi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Elton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Freire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0632074-79.2024.8.06.0000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Portela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Muniz.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Raquel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Mery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0632374-41.2024.8.06.0000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Lúcio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Benevides.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Eudes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Rocha.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0632565-86.2024.8.06.0000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Cunha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Frota.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6"/>
        <w:ind w:left="0"/>
      </w:pPr>
    </w:p>
    <w:p>
      <w:pPr>
        <w:pStyle w:val="BodyText"/>
        <w:spacing w:line="500" w:lineRule="atLeast" w:before="1"/>
        <w:ind w:right="1158" w:firstLine="1164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31</w:t>
      </w:r>
      <w:r>
        <w:rPr>
          <w:color w:val="000000"/>
          <w:spacing w:val="-4"/>
        </w:rPr>
        <w:t> </w:t>
      </w:r>
      <w:r>
        <w:rPr>
          <w:color w:val="000000"/>
        </w:rPr>
        <w:t>–</w:t>
      </w:r>
      <w:r>
        <w:rPr>
          <w:color w:val="000000"/>
          <w:spacing w:val="-4"/>
        </w:rPr>
        <w:t> </w:t>
      </w:r>
      <w:r>
        <w:rPr>
          <w:color w:val="000000"/>
        </w:rPr>
        <w:t>HABEAS</w:t>
      </w:r>
      <w:r>
        <w:rPr>
          <w:color w:val="000000"/>
          <w:spacing w:val="-4"/>
        </w:rPr>
        <w:t> </w:t>
      </w:r>
      <w:r>
        <w:rPr>
          <w:color w:val="000000"/>
        </w:rPr>
        <w:t>CORPUS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0628228-54.2024.8.06.0000</w:t>
      </w:r>
      <w:r>
        <w:rPr>
          <w:color w:val="000000"/>
          <w:spacing w:val="-5"/>
        </w:rPr>
        <w:t> </w:t>
      </w:r>
      <w:r>
        <w:rPr>
          <w:color w:val="000000"/>
        </w:rPr>
        <w:t>DA</w:t>
      </w:r>
      <w:r>
        <w:rPr>
          <w:color w:val="000000"/>
          <w:spacing w:val="-13"/>
        </w:rPr>
        <w:t> </w:t>
      </w:r>
      <w:r>
        <w:rPr>
          <w:color w:val="000000"/>
        </w:rPr>
        <w:t>COMARCA</w:t>
      </w:r>
      <w:r>
        <w:rPr>
          <w:color w:val="000000"/>
          <w:spacing w:val="-12"/>
        </w:rPr>
        <w:t> </w:t>
      </w:r>
      <w:r>
        <w:rPr>
          <w:color w:val="000000"/>
        </w:rPr>
        <w:t>DE</w:t>
      </w:r>
      <w:r>
        <w:rPr>
          <w:color w:val="000000"/>
          <w:spacing w:val="-4"/>
        </w:rPr>
        <w:t> </w:t>
      </w:r>
      <w:r>
        <w:rPr>
          <w:color w:val="000000"/>
        </w:rPr>
        <w:t>SOBRAL.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Familiar Contra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Mulher da Comarca de Sobral.</w:t>
      </w:r>
    </w:p>
    <w:p>
      <w:pPr>
        <w:pStyle w:val="BodyText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0630041-19.2024.8.06.0000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Jhansen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Thadeu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Liberato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Cesário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Gaspar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0630190-15.2024.8.06.0000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Studart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Machado.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7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0630565-16.2024.8.06.0000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0631492-79.2024.8.06.0000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0631573-28.2024.8.06.0000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Madson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Borges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0631781-12.2024.8.06.0000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Roney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Cleilson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0631796-78.2024.8.06.0000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Luan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Hávila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0632387-40.2024.8.06.0000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Eliana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Paulino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0632482-70.2024.8.06.0000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Airton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3" w:lineRule="exact"/>
        <w:sectPr>
          <w:pgSz w:w="11910" w:h="16840"/>
          <w:pgMar w:top="1600" w:bottom="280" w:left="992" w:right="992"/>
        </w:sectPr>
      </w:pPr>
    </w:p>
    <w:p>
      <w:pPr>
        <w:pStyle w:val="BodyText"/>
        <w:spacing w:line="240" w:lineRule="auto" w:before="76"/>
        <w:ind w:left="1079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0628113-33.2024.8.06.0000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CAPISTRANO.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Daniela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Távora.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Capistrano.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0628127-17.2024.8.06.0000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Pimentel.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Reginaldo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Sampaio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Dantas.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4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0628849-51.2024.8.06.0000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Fellipe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Barreto.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0628956-95.2024.8.06.0000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Carina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Brauna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Sales,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Nandoval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Loiola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Mairson Ferreira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0629398-61.2024.8.06.0000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IRACEMA.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Giullyana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Lucênia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Batalha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Lobo.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3" w:right="2638" w:firstLine="0"/>
        <w:jc w:val="left"/>
        <w:rPr>
          <w:b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 Juiz de Direito da Vara Única da Comarca de Iracema.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Fortaleza. </w:t>
      </w:r>
      <w:r>
        <w:rPr>
          <w:b/>
          <w:sz w:val="22"/>
        </w:rPr>
        <w:t>Relator: Exmo. Sr. Des. BENEDITO HÉLDER AFONSO IBIAPINA.</w:t>
      </w:r>
    </w:p>
    <w:p>
      <w:pPr>
        <w:pStyle w:val="BodyText"/>
        <w:spacing w:line="240" w:lineRule="auto"/>
        <w:ind w:left="133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19800" cy="236220"/>
                <wp:effectExtent l="9525" t="0" r="0" b="11429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1980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auto" w:before="53"/>
                              <w:ind w:left="2"/>
                              <w:jc w:val="center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MESA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4/9/2024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pt;height:18.6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40" w:lineRule="auto" w:before="53"/>
                        <w:ind w:left="2"/>
                        <w:jc w:val="center"/>
                      </w:pPr>
                      <w:r>
                        <w:rPr>
                          <w:color w:val="000000"/>
                          <w:highlight w:val="yellow"/>
                        </w:rPr>
                        <w:t>RETIRADO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MESA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13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ADIADO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PARA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4/9/2024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2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0629792-68.2024.8.06.0000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Wilken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0630078-46.2024.8.06.0000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Braga.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0630417-05.2024.8.06.0000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Jonathan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Mulher da Comarca de Sobral.</w:t>
      </w:r>
    </w:p>
    <w:p>
      <w:pPr>
        <w:pStyle w:val="BodyText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0630683-89.2024.8.06.0000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Tárlita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Alexandro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Balbino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Damasceno.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0630790-36.2024.8.06.0000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Elizete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Campos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0630791-21.2024.8.06.0000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Amanda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0630793-88.2024.8.06.0000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Gildene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4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0630894-28.2024.8.06.0000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John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Mirickley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Camila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Filgueira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Sampaio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Teles.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0630893-43.2024.8.06.0000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Sanguinetti.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Uruburetama.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0631044-09.2024.8.06.0000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Ripardo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Rolim.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Clébia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Persa.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0631046-76.2024.8.06.0000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6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0631150-68.2024.8.06.0000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Camila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Filgueira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Sampaio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Teles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John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Mirickley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0631194-87.2024.8.06.0000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71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70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68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70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68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68"/>
          <w:sz w:val="22"/>
        </w:rPr>
        <w:t> </w:t>
      </w:r>
      <w:r>
        <w:rPr>
          <w:rFonts w:ascii="Arial MT" w:hAnsi="Arial MT"/>
          <w:sz w:val="22"/>
        </w:rPr>
        <w:t>Campelo</w:t>
      </w:r>
      <w:r>
        <w:rPr>
          <w:rFonts w:ascii="Arial MT" w:hAnsi="Arial MT"/>
          <w:spacing w:val="7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78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71"/>
          <w:sz w:val="22"/>
        </w:rPr>
        <w:t> </w:t>
      </w:r>
      <w:r>
        <w:rPr>
          <w:rFonts w:ascii="Arial MT" w:hAnsi="Arial MT"/>
          <w:sz w:val="22"/>
        </w:rPr>
        <w:t>Letícia</w:t>
      </w:r>
      <w:r>
        <w:rPr>
          <w:rFonts w:ascii="Arial MT" w:hAnsi="Arial MT"/>
          <w:spacing w:val="70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6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70"/>
          <w:sz w:val="22"/>
        </w:rPr>
        <w:t> </w:t>
      </w:r>
      <w:r>
        <w:rPr>
          <w:rFonts w:ascii="Arial MT" w:hAnsi="Arial MT"/>
          <w:sz w:val="22"/>
        </w:rPr>
        <w:t>Silva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0631221-70.2024.8.06.0000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Gustavo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Schisler.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0631371-51.2024.8.06.0000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Viviane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Wenderson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Ubajara.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0631559-44.2024.8.06.0000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Farias.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Façanha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0631621-84.2024.8.06.0000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Kevyn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Mulher da Comarca de Sobral.</w:t>
      </w:r>
    </w:p>
    <w:p>
      <w:pPr>
        <w:pStyle w:val="BodyText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0631653-89.2024.8.06.0000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Cleilton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40" w:lineRule="auto" w:before="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0631826-16.2024.8.06.0000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Cordeiro.</w:t>
      </w:r>
    </w:p>
    <w:p>
      <w:pPr>
        <w:spacing w:before="1"/>
        <w:ind w:left="143" w:right="2638" w:firstLine="0"/>
        <w:jc w:val="left"/>
        <w:rPr>
          <w:b/>
          <w:sz w:val="22"/>
        </w:rPr>
      </w:pPr>
      <w:r>
        <w:rPr>
          <w:b/>
          <w:sz w:val="22"/>
        </w:rPr>
        <w:t>Pacientes: </w:t>
      </w:r>
      <w:r>
        <w:rPr>
          <w:rFonts w:ascii="Arial MT" w:hAnsi="Arial MT"/>
          <w:sz w:val="22"/>
        </w:rPr>
        <w:t>Hemerson Rodrigues Moreira e Tatilane Franco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Alves.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Caucaia. </w:t>
      </w:r>
      <w:r>
        <w:rPr>
          <w:b/>
          <w:sz w:val="22"/>
        </w:rPr>
        <w:t>Relator: Exmo. Sr. Des. BENEDITO HÉLDER AFONSO IBIAPINA.</w:t>
      </w:r>
    </w:p>
    <w:p>
      <w:pPr>
        <w:pStyle w:val="BodyText"/>
        <w:spacing w:line="240" w:lineRule="auto" w:before="229"/>
        <w:ind w:left="0"/>
      </w:pPr>
    </w:p>
    <w:p>
      <w:pPr>
        <w:pStyle w:val="BodyText"/>
        <w:spacing w:line="240" w:lineRule="auto" w:before="1"/>
        <w:ind w:left="-1" w:right="28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line="240" w:lineRule="auto" w:before="231"/>
        <w:ind w:left="1" w:right="33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52" w:lineRule="exact" w:before="185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0015729-</w:t>
      </w:r>
    </w:p>
    <w:p>
      <w:pPr>
        <w:pStyle w:val="BodyText"/>
      </w:pPr>
      <w:r>
        <w:rPr/>
        <w:t>60.2016.8.06.0035/50000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2"/>
        </w:rPr>
        <w:t>ARACATI.</w:t>
      </w:r>
    </w:p>
    <w:p>
      <w:pPr>
        <w:spacing w:before="1"/>
        <w:ind w:left="143" w:right="657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M. S. F.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Filho. </w:t>
      </w: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0000778-88.2024.8.06.0000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ICÓ.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Icó.</w:t>
      </w:r>
    </w:p>
    <w:p>
      <w:pPr>
        <w:spacing w:before="1"/>
        <w:ind w:left="143" w:right="263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Icó. Terceiro: D. F. A.</w:t>
      </w:r>
    </w:p>
    <w:p>
      <w:pPr>
        <w:pStyle w:val="BodyText"/>
        <w:spacing w:line="240" w:lineRule="auto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253"/>
        <w:ind w:left="0" w:right="31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183" w:after="0"/>
        <w:ind w:left="143" w:right="14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0000777-06.2024.8.06.0000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 Mulher da Comarca 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Terceiro: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5"/>
        </w:numPr>
        <w:tabs>
          <w:tab w:pos="579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0000890-57.2024.8.06.0000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8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12ª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Fortaleza. </w:t>
      </w: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Juízo de Direito da 2ª Vara Criminal da Comarca de Fortaleza. Terceiro: I. C. O. da S.</w:t>
      </w:r>
    </w:p>
    <w:p>
      <w:pPr>
        <w:pStyle w:val="BodyText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5"/>
        </w:numPr>
        <w:tabs>
          <w:tab w:pos="579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0000949-45.2024.8.06.0000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da 1º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18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Fortaleza. Terceira: R. da S. G.</w:t>
      </w:r>
    </w:p>
    <w:p>
      <w:pPr>
        <w:pStyle w:val="BodyText"/>
        <w:spacing w:line="240" w:lineRule="auto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/>
        <w:ind w:left="15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40" w:lineRule="auto" w:before="18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0134916-</w:t>
      </w:r>
    </w:p>
    <w:p>
      <w:pPr>
        <w:pStyle w:val="BodyText"/>
        <w:spacing w:before="1"/>
      </w:pPr>
      <w:r>
        <w:rPr/>
        <w:t>96.2018.8.06.0001/50000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Sindicato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Empresas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Transportes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Passageiros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– </w:t>
      </w:r>
      <w:r>
        <w:rPr>
          <w:rFonts w:ascii="Arial MT" w:hAnsi="Arial MT"/>
          <w:spacing w:val="-2"/>
          <w:sz w:val="22"/>
        </w:rPr>
        <w:t>Sindiônibus.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before="1"/>
        <w:ind w:left="143" w:right="302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Raquel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2"/>
          <w:sz w:val="22"/>
        </w:rPr>
        <w:t> 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2"/>
          <w:sz w:val="22"/>
        </w:rPr>
        <w:t> Silva.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0014357-</w:t>
      </w:r>
    </w:p>
    <w:p>
      <w:pPr>
        <w:pStyle w:val="BodyText"/>
        <w:spacing w:before="1"/>
      </w:pPr>
      <w:r>
        <w:rPr/>
        <w:t>37.2012.8.06.0158/50000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Araripe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0012321-</w:t>
      </w:r>
    </w:p>
    <w:p>
      <w:pPr>
        <w:pStyle w:val="BodyText"/>
      </w:pPr>
      <w:r>
        <w:rPr/>
        <w:t>62.2016.8.06.0164/50000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Brasileiro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Pontes.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143" w:right="14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0000664-52.2024.8.06.0000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before="0"/>
        <w:ind w:left="143" w:right="1632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Norte. </w:t>
      </w:r>
      <w:r>
        <w:rPr>
          <w:b/>
          <w:sz w:val="22"/>
        </w:rPr>
        <w:t>Suscitado: </w:t>
      </w:r>
      <w:r>
        <w:rPr>
          <w:rFonts w:ascii="Arial MT" w:hAnsi="Arial MT"/>
          <w:sz w:val="22"/>
        </w:rPr>
        <w:t>Juízo de Direito da 3ª Vara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 Comarca de Juazeiro do Norte. Terceiro: José Cícero Feitosa Barbosa.</w:t>
      </w:r>
    </w:p>
    <w:p>
      <w:pPr>
        <w:pStyle w:val="BodyText"/>
        <w:jc w:val="both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140"/>
        <w:ind w:left="0"/>
      </w:pPr>
    </w:p>
    <w:p>
      <w:pPr>
        <w:pStyle w:val="BodyText"/>
        <w:spacing w:line="240" w:lineRule="auto" w:before="1"/>
        <w:ind w:left="87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25/2024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25,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24/7/2024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line="390" w:lineRule="atLeast" w:before="116"/>
        <w:ind w:right="1158" w:firstLine="1278"/>
      </w:pPr>
      <w:r>
        <w:rPr>
          <w:color w:val="000000"/>
          <w:shd w:fill="BFBFBF" w:color="auto" w:val="clear"/>
        </w:rPr>
        <w:t>PROCESSO DA</w:t>
      </w:r>
      <w:r>
        <w:rPr>
          <w:color w:val="000000"/>
          <w:spacing w:val="-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 DES. BENEDITO HÉLDER IBIAPINA</w:t>
      </w:r>
      <w:r>
        <w:rPr>
          <w:color w:val="000000"/>
        </w:rPr>
        <w:t> 01</w:t>
      </w:r>
      <w:r>
        <w:rPr>
          <w:color w:val="000000"/>
          <w:spacing w:val="-5"/>
        </w:rPr>
        <w:t> </w:t>
      </w:r>
      <w:r>
        <w:rPr>
          <w:color w:val="000000"/>
        </w:rPr>
        <w:t>–</w:t>
      </w:r>
      <w:r>
        <w:rPr>
          <w:color w:val="000000"/>
          <w:spacing w:val="-12"/>
        </w:rPr>
        <w:t> </w:t>
      </w:r>
      <w:r>
        <w:rPr>
          <w:color w:val="000000"/>
        </w:rPr>
        <w:t>APELAÇÃO</w:t>
      </w:r>
      <w:r>
        <w:rPr>
          <w:color w:val="000000"/>
          <w:spacing w:val="-4"/>
        </w:rPr>
        <w:t> </w:t>
      </w:r>
      <w:r>
        <w:rPr>
          <w:color w:val="000000"/>
        </w:rPr>
        <w:t>CRIME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0006130-67.2016.8.06.0045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3"/>
        </w:rPr>
        <w:t> </w:t>
      </w:r>
      <w:r>
        <w:rPr>
          <w:color w:val="000000"/>
        </w:rPr>
        <w:t>COMARCA</w:t>
      </w:r>
      <w:r>
        <w:rPr>
          <w:color w:val="000000"/>
          <w:spacing w:val="-12"/>
        </w:rPr>
        <w:t> </w:t>
      </w:r>
      <w:r>
        <w:rPr>
          <w:color w:val="000000"/>
        </w:rPr>
        <w:t>DE</w:t>
      </w:r>
      <w:r>
        <w:rPr>
          <w:color w:val="000000"/>
          <w:spacing w:val="-5"/>
        </w:rPr>
        <w:t> </w:t>
      </w:r>
      <w:r>
        <w:rPr>
          <w:color w:val="000000"/>
        </w:rPr>
        <w:t>BARRO.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27"/>
          <w:sz w:val="22"/>
        </w:rPr>
        <w:t> 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Armando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Basílio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Alves.)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line="240" w:lineRule="auto"/>
        <w:ind w:left="11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22340" cy="229870"/>
                <wp:effectExtent l="9525" t="0" r="0" b="8254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22340" cy="2298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1" w:right="0" w:firstLine="0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1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1"/>
                                <w:highlight w:val="yellow"/>
                              </w:rPr>
                              <w:t>PAUTA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1pt;mso-position-horizontal-relative:char;mso-position-vertical-relative:line" type="#_x0000_t202" id="docshape5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1" w:right="0" w:firstLine="0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FF0000"/>
                          <w:sz w:val="21"/>
                          <w:highlight w:val="yellow"/>
                        </w:rPr>
                        <w:t>RETIRADO</w:t>
                      </w:r>
                      <w:r>
                        <w:rPr>
                          <w:b/>
                          <w:color w:val="FF0000"/>
                          <w:spacing w:val="-3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21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FF0000"/>
                          <w:spacing w:val="-3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FF0000"/>
                          <w:spacing w:val="-2"/>
                          <w:sz w:val="21"/>
                          <w:highlight w:val="yellow"/>
                        </w:rPr>
                        <w:t>PAUTA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BodyText"/>
        <w:spacing w:line="240" w:lineRule="auto" w:before="224"/>
        <w:ind w:left="0"/>
        <w:rPr>
          <w:rFonts w:ascii="Arial MT"/>
          <w:b w:val="0"/>
        </w:rPr>
      </w:pPr>
    </w:p>
    <w:p>
      <w:pPr>
        <w:pStyle w:val="BodyText"/>
        <w:spacing w:line="412" w:lineRule="auto"/>
        <w:ind w:left="1348" w:hanging="446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26/2024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26,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31/7/2024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PROCESSOS DA RELATORIA DO DES. BENEDITO HÉLDER IBIAPINA</w:t>
      </w:r>
    </w:p>
    <w:p>
      <w:pPr>
        <w:pStyle w:val="ListParagraph"/>
        <w:numPr>
          <w:ilvl w:val="1"/>
          <w:numId w:val="5"/>
        </w:numPr>
        <w:tabs>
          <w:tab w:pos="447" w:val="left" w:leader="none"/>
        </w:tabs>
        <w:spacing w:line="252" w:lineRule="exact" w:before="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0005260-45.2015.8.06.0178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dativa: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Andrezza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Queirós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1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0025685-08.2016.8.06.0001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Carvalho.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line="240" w:lineRule="auto"/>
        <w:ind w:left="11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22340" cy="237490"/>
                <wp:effectExtent l="9525" t="0" r="0" b="1016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02234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50" w:right="0" w:firstLine="0"/>
                              <w:jc w:val="left"/>
                              <w:rPr>
                                <w:rFonts w:ascii="Arial MT" w:hAnsi="Arial MT"/>
                                <w:sz w:val="2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spacing w:val="5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z w:val="22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pacing w:val="-2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z w:val="22"/>
                                <w:highlight w:val="yellow"/>
                              </w:rPr>
                              <w:t>Desa.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pacing w:val="-2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z w:val="22"/>
                                <w:highlight w:val="yellow"/>
                              </w:rPr>
                              <w:t>Ilna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z w:val="22"/>
                                <w:highlight w:val="yellow"/>
                              </w:rPr>
                              <w:t>(Págs.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z w:val="22"/>
                                <w:highlight w:val="yellow"/>
                              </w:rPr>
                              <w:t>98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z w:val="22"/>
                                <w:highlight w:val="yellow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pacing w:val="-2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pacing w:val="-4"/>
                                <w:sz w:val="22"/>
                                <w:highlight w:val="yellow"/>
                              </w:rPr>
                              <w:t>131)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7pt;mso-position-horizontal-relative:char;mso-position-vertical-relative:line" type="#_x0000_t202" id="docshape6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50" w:right="0" w:firstLine="0"/>
                        <w:jc w:val="left"/>
                        <w:rPr>
                          <w:rFonts w:ascii="Arial MT" w:hAnsi="Arial MT"/>
                          <w:sz w:val="22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</w:t>
                      </w:r>
                      <w:r>
                        <w:rPr>
                          <w:rFonts w:ascii="Arial MT" w:hAnsi="Arial MT"/>
                          <w:spacing w:val="55"/>
                          <w:sz w:val="2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C8201D"/>
                          <w:sz w:val="22"/>
                          <w:highlight w:val="yellow"/>
                        </w:rPr>
                        <w:t>Impedimento</w:t>
                      </w:r>
                      <w:r>
                        <w:rPr>
                          <w:rFonts w:ascii="Arial MT" w:hAnsi="Arial MT"/>
                          <w:color w:val="C8201D"/>
                          <w:spacing w:val="-2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C8201D"/>
                          <w:sz w:val="22"/>
                          <w:highlight w:val="yellow"/>
                        </w:rPr>
                        <w:t>Desa.</w:t>
                      </w:r>
                      <w:r>
                        <w:rPr>
                          <w:rFonts w:ascii="Arial MT" w:hAnsi="Arial MT"/>
                          <w:color w:val="C8201D"/>
                          <w:spacing w:val="-2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C8201D"/>
                          <w:sz w:val="22"/>
                          <w:highlight w:val="yellow"/>
                        </w:rPr>
                        <w:t>Ilna</w:t>
                      </w:r>
                      <w:r>
                        <w:rPr>
                          <w:rFonts w:ascii="Arial MT" w:hAnsi="Arial MT"/>
                          <w:color w:val="C8201D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C8201D"/>
                          <w:sz w:val="22"/>
                          <w:highlight w:val="yellow"/>
                        </w:rPr>
                        <w:t>(Págs.</w:t>
                      </w:r>
                      <w:r>
                        <w:rPr>
                          <w:rFonts w:ascii="Arial MT" w:hAnsi="Arial MT"/>
                          <w:color w:val="C8201D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C8201D"/>
                          <w:sz w:val="22"/>
                          <w:highlight w:val="yellow"/>
                        </w:rPr>
                        <w:t>98</w:t>
                      </w:r>
                      <w:r>
                        <w:rPr>
                          <w:rFonts w:ascii="Arial MT" w:hAnsi="Arial MT"/>
                          <w:color w:val="C8201D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C8201D"/>
                          <w:sz w:val="22"/>
                          <w:highlight w:val="yellow"/>
                        </w:rPr>
                        <w:t>e</w:t>
                      </w:r>
                      <w:r>
                        <w:rPr>
                          <w:rFonts w:ascii="Arial MT" w:hAnsi="Arial MT"/>
                          <w:color w:val="C8201D"/>
                          <w:spacing w:val="-2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C8201D"/>
                          <w:spacing w:val="-4"/>
                          <w:sz w:val="22"/>
                          <w:highlight w:val="yellow"/>
                        </w:rPr>
                        <w:t>131)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BodyText"/>
        <w:spacing w:line="240" w:lineRule="auto" w:before="128"/>
        <w:ind w:left="0"/>
        <w:rPr>
          <w:rFonts w:ascii="Arial MT"/>
          <w:b w:val="0"/>
        </w:rPr>
      </w:pPr>
    </w:p>
    <w:p>
      <w:pPr>
        <w:pStyle w:val="BodyText"/>
        <w:spacing w:line="436" w:lineRule="auto"/>
        <w:ind w:left="1233" w:hanging="356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29/2024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29,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21/8/2024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 DA RELATORIA DO DES. SÉRGIO LUIZ ARRUDA PARENTE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4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0200785-97.2023.8.06.0302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tabs>
          <w:tab w:pos="6441" w:val="left" w:leader="none"/>
        </w:tabs>
        <w:spacing w:before="0"/>
        <w:ind w:left="143" w:right="56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 Bruna Ranna Cruz Queiroz Alencar Ribeiro.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M. P. do E. do C.</w:t>
      </w:r>
    </w:p>
    <w:p>
      <w:pPr>
        <w:pStyle w:val="BodyText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BodyText"/>
        <w:spacing w:line="240" w:lineRule="auto" w:before="76"/>
        <w:ind w:left="33" w:right="32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0000432-32.2018.8.06.0200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Odeon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Bandeira,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Givanildo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Tarcísio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Filho. Advogado: Ivan Fellipe Holanda do Nascimento.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Jackcilanio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Rufino.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BodyText"/>
        <w:spacing w:line="415" w:lineRule="auto"/>
        <w:ind w:left="1269" w:hanging="36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30/2024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30,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28/8/2024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PROCESSOS DA RELATORIA DA DESA. VANJA FONTENELE PONTES.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0048767-05.2015.8.06.0001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25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Elissandro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Caetano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Silva. Advogado: Henrique Barbosa Trajano.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0024487-96.2017.8.06.0001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25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 Advogado: Mayrlle Xerez Maciel.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8005862-62.2023.8.06.0001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2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Jussivan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Santos. Advogado: Luiz Henrique Baldissera.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0044946-61.2013.8.06.0001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2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Anderson Menezes da Silva. Advogada: Vânia Gomes Castelo Branco.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0151293-45.2018.8.06.0001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Guerra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Narcílio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Nasareno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Saraiva.</w:t>
      </w:r>
    </w:p>
    <w:p>
      <w:pPr>
        <w:pStyle w:val="BodyText"/>
        <w:spacing w:line="240" w:lineRule="auto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0201537-75.2023.8.06.0300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266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 </w:t>
      </w:r>
      <w:r>
        <w:rPr>
          <w:rFonts w:ascii="Arial MT"/>
          <w:sz w:val="22"/>
        </w:rPr>
        <w:t>Marcelo Lemos Coelho. Advogada: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Valdira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Pinho.</w:t>
      </w:r>
    </w:p>
    <w:p>
      <w:pPr>
        <w:pStyle w:val="BodyText"/>
        <w:spacing w:line="240" w:lineRule="auto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40" w:lineRule="auto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0001009-57.2018.8.06.0055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Recorrente/Recorrido: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0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Recorrente/Recorrido: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Erivaldo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Bento. Def. Público: Defensoria Pública do Estado do Ceará.</w:t>
      </w:r>
    </w:p>
    <w:p>
      <w:pPr>
        <w:pStyle w:val="BodyText"/>
        <w:spacing w:line="240" w:lineRule="auto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0221643-82.2023.8.06.0001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0202814-35.2023.8.06.0298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Edinando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0200438-42.2022.8.06.0062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3" w:right="634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T. M. de M.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Aragão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Ximenes.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M. P. do E. do C.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> G. R. C. M.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Dantas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pStyle w:val="BodyText"/>
        <w:spacing w:line="240" w:lineRule="auto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0200050-08.2023.8.06.0062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Dario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Anchieta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0201539-66.2023.8.06.0293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before="1"/>
        <w:ind w:left="143" w:right="526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Ribamar Silva de Sousa. 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Iranete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0608142-98.2020.8.06.0001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0204938-43.2022.8.06.0001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82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Adil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Neto. Advogada: Renata de Melo Lacerda.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BodyText"/>
        <w:spacing w:before="76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0201092-91.2022.8.06.0300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0010190-76.2020.8.06.0293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Thalles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Enriker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0000403-71.2005.8.06.0156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before="1"/>
        <w:ind w:left="143" w:right="482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Bosco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Andrade. Advogado: Filipe Brayan Lima Correia.</w:t>
      </w:r>
    </w:p>
    <w:p>
      <w:pPr>
        <w:tabs>
          <w:tab w:pos="6075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before="0"/>
        <w:ind w:left="143" w:right="3543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Defensor dativo: Filipe Brayan Lima Correia. </w:t>
      </w: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PONTES.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0263538-28.2020.8.06.0001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before="0"/>
        <w:ind w:left="143" w:right="6341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M. P. do E. do C. </w:t>
      </w:r>
      <w:r>
        <w:rPr>
          <w:rFonts w:ascii="Arial MT"/>
          <w:sz w:val="22"/>
          <w:u w:val="single"/>
        </w:rPr>
        <w:t>Assistente: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(R.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S.)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Regiane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33" w:val="left" w:leader="none"/>
        </w:tabs>
        <w:spacing w:line="241" w:lineRule="exact" w:before="232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CRIME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0050051-22.2020.8.06.0147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SENADOR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POMPEU.</w:t>
      </w:r>
    </w:p>
    <w:p>
      <w:pPr>
        <w:spacing w:line="253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0022195-18.2013.8.06.0151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1"/>
        <w:ind w:left="143" w:right="52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Marcos Antônio da Silva.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Saraiva.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0200310-41.2023.8.06.0303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0003632-67.2018.8.06.0064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Hugo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0000210-34.2013.8.06.0202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COREAÚ.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Teles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Mascarenhas.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0219299-31.2023.8.06.0001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2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José Dirkson de Figueiredo Xavier.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0200993-14.2023.8.06.0001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Kauã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0203895-03.2024.8.06.0001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Deuzimar Martins Rodrigues. Advogada: Manuella Oliveira Toscano Maia.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0016944-95.2024.8.06.0001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82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Filho. Advogado: Nayrton Gomes Colares.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0016939-73.2024.8.06.0001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4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Adyla da Silva Martins. 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Nayrton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Colares.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0003637-32.2015.8.06.0117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1"/>
        <w:ind w:left="143" w:right="657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Leandro Lima Silva.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0007560-80.2018.8.06.0143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before="0"/>
        <w:ind w:left="143" w:right="482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Salineiro. Advogado: Emanuel Rodrigues da Cruz.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0202187-19.2023.8.06.0302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1"/>
        <w:ind w:left="143" w:right="482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Maria Vitória da Silva Oliveira. Advogado: Francisco Jayson Gonçalves Lima.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0208197-80.2021.8.06.0001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Alysson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Jovino.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0052481-65.2021.8.06.0064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Edmilson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Góis.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Ytalo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Jordão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0123936-56.2019.8.06.0001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0005042-91.2019.8.06.0108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before="1"/>
        <w:ind w:left="143" w:right="52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Rivanio da Silva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Micarton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0272608-35.2021.8.06.0001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Wellausen.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0007339-09.2019.8.06.0064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Charlles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Machado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0766920-79.2014.8.06.0001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0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Renerson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Pereira. Advogado: Sebastião Vieira Guimarães.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0266457-82.2023.8.06.0001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0255384-16.2023.8.06.0001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Maxsuel Gomes dos Santos.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line="240" w:lineRule="auto" w:before="162"/>
        <w:ind w:left="0"/>
        <w:rPr>
          <w:rFonts w:ascii="Arial MT"/>
          <w:b w:val="0"/>
        </w:rPr>
      </w:pPr>
    </w:p>
    <w:p>
      <w:pPr>
        <w:pStyle w:val="BodyText"/>
        <w:spacing w:line="240" w:lineRule="auto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spacing w:line="23" w:lineRule="exact" w:before="185"/>
        <w:ind w:left="143" w:right="0" w:firstLine="0"/>
        <w:jc w:val="left"/>
        <w:rPr>
          <w:rFonts w:ascii="Times New Roman"/>
          <w:sz w:val="2"/>
        </w:rPr>
      </w:pPr>
      <w:r>
        <w:rPr>
          <w:rFonts w:ascii="Times New Roman"/>
          <w:spacing w:val="-10"/>
          <w:sz w:val="2"/>
        </w:rPr>
        <w:t>2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0257404-14.2022.8.06.0001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25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Quesede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Firmino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Campelo. Advogado: Lucas Lucena Ricarte.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0232063-49.2023.8.06.0001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Willian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0051271-63.2021.8.06.0133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Emmanuel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Fontelles.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0000156-08.2017.8.06.0209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ARARIPE.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0224009-02.2020.8.06.0001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0201637-94.2023.8.06.0117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Q.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0050188-93.2020.8.06.0085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line="240" w:lineRule="auto" w:before="210"/>
        <w:ind w:left="0"/>
        <w:rPr>
          <w:rFonts w:ascii="Arial MT"/>
          <w:b w:val="0"/>
        </w:rPr>
      </w:pPr>
    </w:p>
    <w:p>
      <w:pPr>
        <w:pStyle w:val="BodyText"/>
        <w:spacing w:line="240" w:lineRule="auto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18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8001096-63.2023.8.06.0001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Leudimar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França.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0062372-34.2017.8.06.0167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263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Railson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Erivando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0054727-06.2020.8.06.0117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7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0050484-62.2020.8.06.0038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ARARIPE.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Manuel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0201881-56.2023.8.06.0300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82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Wandenberg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Ariel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Thiago Evangelista Cardoso.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0265100-67.2023.8.06.0001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Bento.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before="76"/>
        <w:ind w:left="143" w:right="40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Deydison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Lourenço. Advogado: Bruno Nascimento Salgueiro.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0275013-10.2022.8.06.0001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8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Wilson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0022178-64.2018.8.06.0164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UMIRIM.</w:t>
      </w:r>
    </w:p>
    <w:p>
      <w:pPr>
        <w:spacing w:before="1"/>
        <w:ind w:left="143" w:right="482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Cunha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Sousa. Advogado: Ideraldo Luiz Beline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0150622-56.2017.8.06.0001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Ygor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Vieira.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Brandão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0000824-33.2008.8.06.0099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Almeida,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Aquino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Zacarias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Pinto.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0279672-96.2021.8.06.0001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Gustavo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Gerson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Dieb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0285121-64.2023.8.06.0001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Aírton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Aparecido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0241566-31.2022.8.06.0001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Jhonathas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Salles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Menezes.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0200039-75.2022.8.06.0300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634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Firmino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Silva. Advogado: Taian Lima Silva.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Paz.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Brandão</w:t>
      </w:r>
    </w:p>
    <w:p>
      <w:pPr>
        <w:spacing w:before="0"/>
        <w:ind w:left="143" w:right="482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Santiago de Araújo Sampaio. Advogada: Tárlita de Castro Monte Oliveira.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0201423-73.2022.8.06.0300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Gleiciano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0019892-94.2017.8.06.01171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0200342-89.2022.8.06.0300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Jair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Borges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line="240" w:lineRule="auto" w:before="206"/>
        <w:ind w:left="0"/>
        <w:rPr>
          <w:rFonts w:ascii="Arial MT"/>
          <w:b w:val="0"/>
        </w:rPr>
      </w:pPr>
    </w:p>
    <w:p>
      <w:pPr>
        <w:pStyle w:val="BodyText"/>
        <w:spacing w:line="240" w:lineRule="auto"/>
        <w:ind w:left="33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0236630-94.2021.8.06.0001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9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49010" cy="236220"/>
                <wp:effectExtent l="9525" t="0" r="0" b="11429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04901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52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spacing w:val="5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Procurador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Dr.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Luiz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Antônio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Abrantes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  <w:highlight w:val="yellow"/>
                              </w:rPr>
                              <w:t> Pequeno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18.6pt;mso-position-horizontal-relative:char;mso-position-vertical-relative:line" type="#_x0000_t202" id="docshape7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52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</w:t>
                      </w:r>
                      <w:r>
                        <w:rPr>
                          <w:rFonts w:ascii="Arial MT" w:hAnsi="Arial MT"/>
                          <w:spacing w:val="5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Impedimento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Procurador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Dr.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Luiz</w:t>
                      </w:r>
                      <w:r>
                        <w:rPr>
                          <w:b/>
                          <w:color w:val="000000"/>
                          <w:spacing w:val="-5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Antônio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Abrantes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  <w:highlight w:val="yellow"/>
                        </w:rPr>
                        <w:t> Pequeno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2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0265586-57.2020.8.06.0001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Wallassy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Couto.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 w:after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9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49010" cy="236220"/>
                <wp:effectExtent l="9525" t="0" r="0" b="11429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04901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52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spacing w:val="5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Procurador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Dr.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Luiz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Antônio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Abrantes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  <w:highlight w:val="yellow"/>
                              </w:rPr>
                              <w:t> Pequeno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18.6pt;mso-position-horizontal-relative:char;mso-position-vertical-relative:line" type="#_x0000_t202" id="docshape8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52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</w:t>
                      </w:r>
                      <w:r>
                        <w:rPr>
                          <w:rFonts w:ascii="Arial MT" w:hAnsi="Arial MT"/>
                          <w:spacing w:val="5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Impedimento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Procurador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Dr.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Luiz</w:t>
                      </w:r>
                      <w:r>
                        <w:rPr>
                          <w:b/>
                          <w:color w:val="000000"/>
                          <w:spacing w:val="-5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Antônio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Abrantes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  <w:highlight w:val="yellow"/>
                        </w:rPr>
                        <w:t> Pequeno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2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0202691-28.2023.8.06.0301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BARBALHA.</w:t>
      </w:r>
    </w:p>
    <w:p>
      <w:pPr>
        <w:spacing w:before="0"/>
        <w:ind w:left="143" w:right="482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William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Gutemberg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Cruz. 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Saulo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0203254-46.2023.8.06.0293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Viana.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0206553-34.2023.8.06.0001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Sabóia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Saboia.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0101127-72.2019.8.06.0001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82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Walison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Nascimento. Advogado: Hélio Nogueira Bernardino.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0252077-54.2023.8.06.0001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Alessandro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0053411-55.2020.8.06.0117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634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J. A. F. dos S. 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Moura. </w:t>
      </w:r>
      <w:r>
        <w:rPr>
          <w:b/>
          <w:sz w:val="22"/>
        </w:rPr>
        <w:t>Apelado: </w:t>
      </w:r>
      <w:r>
        <w:rPr>
          <w:rFonts w:ascii="Arial MT"/>
          <w:sz w:val="22"/>
        </w:rPr>
        <w:t>M. P. do E. do 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0002803-79.2018.8.06.0034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7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Miranda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Meneses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Alfredo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Jardilino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Pereira. Def. Público: Defensoria Pública do Estado do Ceará.</w:t>
      </w:r>
    </w:p>
    <w:p>
      <w:pPr>
        <w:spacing w:before="0"/>
        <w:ind w:left="143" w:right="5266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Lucas Menezes de Sousa. 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Iohari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Fernandes.</w:t>
      </w:r>
    </w:p>
    <w:p>
      <w:pPr>
        <w:pStyle w:val="BodyText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0000494-52.2018.8.06.0142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0202960-70.2023.8.06.0300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Furtado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Santana.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0200032-52.2023.8.06.0299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ORIENTE.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Péricles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Sabóia.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0050320-73.2021.8.06.0164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AMARANTE.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Catarina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Eymard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0042132-76.2013.8.06.0001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263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Juliana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Nayane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Nascimento. Def. Público: Defensoria Pública do Estado do Ceará.</w:t>
      </w:r>
    </w:p>
    <w:p>
      <w:pPr>
        <w:pStyle w:val="BodyText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0201657-52.2022.8.06.0301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BARRO.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Sebastião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Diniz.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0200362-80.2022.8.06.0106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JAGUARETAMA.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Peixoto.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0202426-37.2023.8.06.0071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482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Marcondes Vieira Franca. Advogado: Ademar Correia de Alencar Júnior.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0002785-46.2016.8.06.0093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ARARENDÁ.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61" w:val="left" w:leader="none"/>
        </w:tabs>
        <w:spacing w:line="240" w:lineRule="auto" w:before="76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 APELAÇÃO CRIME Nº 0200805-37.2022.8.06.0298 DA COMARCA DE GUARACIABA 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6575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 </w:t>
      </w:r>
      <w:r>
        <w:rPr>
          <w:rFonts w:ascii="Arial MT"/>
          <w:sz w:val="22"/>
          <w:u w:val="single"/>
        </w:rPr>
        <w:t>Assistente:</w:t>
      </w:r>
      <w:r>
        <w:rPr>
          <w:rFonts w:ascii="Arial MT"/>
          <w:sz w:val="22"/>
        </w:rPr>
        <w:t> C. de S. 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Mardônio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537" w:val="left" w:leader="none"/>
        </w:tabs>
        <w:spacing w:line="240" w:lineRule="auto" w:before="0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0000251-07.2018.8.06.0111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52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Nawan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Magalhães. 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0003484-49.2015.8.06.0068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CHOROZINHO.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Dimas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Xavier.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Edmar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0002851-18.2011.8.06.0120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MARCO.</w:t>
      </w:r>
    </w:p>
    <w:p>
      <w:pPr>
        <w:spacing w:before="1"/>
        <w:ind w:left="143" w:right="482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Gustavo Raimundo de Souza. Advogada: Nilva Regina Correia de Melo.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0019721-40.2014.8.06.0151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2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Alece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Pereira. Advogado: Romário Fernandes Rafael.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0050412-65.2015.8.06.0001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82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Elisson Chaves de Souza. Advogado: Júlio César da Silva Alcântara Filho.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0050074-45.2020.8.06.0089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ICAPUÍ.</w:t>
      </w:r>
    </w:p>
    <w:p>
      <w:pPr>
        <w:spacing w:before="0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Denis Erculano dos Santos. Advogado: João Pedro dos Santos Júnior.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0240935-53.2023.8.06.0001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Hailton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Oliveira.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Saulo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Pedrosa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Leite.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0220723-45.2022.8.06.0001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Jonathan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0208003-09.2023.8.06.0293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 MT"/>
          <w:b w:val="0"/>
        </w:rPr>
      </w:pPr>
    </w:p>
    <w:p>
      <w:pPr>
        <w:pStyle w:val="BodyText"/>
        <w:spacing w:line="240" w:lineRule="auto"/>
        <w:ind w:left="12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8"/>
        </w:numPr>
        <w:tabs>
          <w:tab w:pos="290" w:val="left" w:leader="none"/>
        </w:tabs>
        <w:spacing w:line="240" w:lineRule="auto" w:before="184" w:after="0"/>
        <w:ind w:left="290" w:right="61" w:hanging="290"/>
        <w:jc w:val="center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AGRAVO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EXECUÇÃO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PENAL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8002439-65.2021.8.06.0001 DA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> </w:t>
      </w:r>
      <w:r>
        <w:rPr>
          <w:b/>
          <w:spacing w:val="-2"/>
          <w:sz w:val="21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Michel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Prudêncio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8000052-57.2022.8.06.0158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56"/>
          <w:sz w:val="22"/>
        </w:rPr>
        <w:t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Thomaz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Goersch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Accioly)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0000808-49.2019.8.06.0146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PINDORETAMA.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Abath.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Madeira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0065771-71.2017.8.06.0167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Glauber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Denilson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Jordana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Estefani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0050121-81.2021.8.06.0057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0050964-15.2021.8.06.0035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(Advogada: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Raynai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Nogueira)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5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0200168-94.2022.8.06.0166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657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Advogada: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Torquato.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0155252-92.2016.8.06.0001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82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Miranda. Advogado: Júlio César de Araújo Maia.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Apelantes/Apelados: </w:t>
      </w:r>
      <w:r>
        <w:rPr>
          <w:rFonts w:ascii="Arial MT" w:hAnsi="Arial MT"/>
          <w:sz w:val="22"/>
        </w:rPr>
        <w:t>Clint Eastwood Marques Sarmento, Antônio Igor Gomes da Silva, Antônio Rodrigues da Silva, Wagner da Costa Lima e Renan Bento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0138341-97.2019.8.06.0001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82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Antônio Ivo da Cunha Holanda. 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Juvenal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Lamartine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Lima.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line="240" w:lineRule="auto"/>
        <w:ind w:left="11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22340" cy="236220"/>
                <wp:effectExtent l="9525" t="0" r="0" b="11429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0223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50" w:right="0" w:firstLine="0"/>
                              <w:jc w:val="left"/>
                              <w:rPr>
                                <w:rFonts w:ascii="Arial MT" w:hAnsi="Arial MT"/>
                                <w:sz w:val="2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spacing w:val="5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z w:val="22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z w:val="22"/>
                                <w:highlight w:val="yellow"/>
                              </w:rPr>
                              <w:t>Desa.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z w:val="22"/>
                                <w:highlight w:val="yellow"/>
                              </w:rPr>
                              <w:t>Ilna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z w:val="22"/>
                                <w:highlight w:val="yellow"/>
                              </w:rPr>
                              <w:t>(Págs.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C8201D"/>
                                <w:spacing w:val="-5"/>
                                <w:sz w:val="22"/>
                                <w:highlight w:val="yellow"/>
                              </w:rPr>
                              <w:t>33)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6pt;mso-position-horizontal-relative:char;mso-position-vertical-relative:line" type="#_x0000_t202" id="docshape9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50" w:right="0" w:firstLine="0"/>
                        <w:jc w:val="left"/>
                        <w:rPr>
                          <w:rFonts w:ascii="Arial MT" w:hAnsi="Arial MT"/>
                          <w:sz w:val="22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</w:t>
                      </w:r>
                      <w:r>
                        <w:rPr>
                          <w:rFonts w:ascii="Arial MT" w:hAnsi="Arial MT"/>
                          <w:spacing w:val="54"/>
                          <w:sz w:val="2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C8201D"/>
                          <w:sz w:val="22"/>
                          <w:highlight w:val="yellow"/>
                        </w:rPr>
                        <w:t>Impedimento</w:t>
                      </w:r>
                      <w:r>
                        <w:rPr>
                          <w:rFonts w:ascii="Arial MT" w:hAnsi="Arial MT"/>
                          <w:color w:val="C8201D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C8201D"/>
                          <w:sz w:val="22"/>
                          <w:highlight w:val="yellow"/>
                        </w:rPr>
                        <w:t>Desa.</w:t>
                      </w:r>
                      <w:r>
                        <w:rPr>
                          <w:rFonts w:ascii="Arial MT" w:hAnsi="Arial MT"/>
                          <w:color w:val="C8201D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C8201D"/>
                          <w:sz w:val="22"/>
                          <w:highlight w:val="yellow"/>
                        </w:rPr>
                        <w:t>Ilna</w:t>
                      </w:r>
                      <w:r>
                        <w:rPr>
                          <w:rFonts w:ascii="Arial MT" w:hAnsi="Arial MT"/>
                          <w:color w:val="C8201D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C8201D"/>
                          <w:sz w:val="22"/>
                          <w:highlight w:val="yellow"/>
                        </w:rPr>
                        <w:t>(Págs.</w:t>
                      </w:r>
                      <w:r>
                        <w:rPr>
                          <w:rFonts w:ascii="Arial MT" w:hAnsi="Arial MT"/>
                          <w:color w:val="C8201D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C8201D"/>
                          <w:spacing w:val="-5"/>
                          <w:sz w:val="22"/>
                          <w:highlight w:val="yellow"/>
                        </w:rPr>
                        <w:t>33)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198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0011490-87.2018.8.06.0117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0003382-25.2012.8.06.0135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ORÓS.</w:t>
      </w:r>
    </w:p>
    <w:p>
      <w:pPr>
        <w:spacing w:before="1"/>
        <w:ind w:left="143" w:right="54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Tarcísio Pereira Santana. Defensor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240" w:lineRule="auto" w:before="232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0201122-89.2023.8.06.0301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 </w:t>
      </w:r>
      <w:r>
        <w:rPr>
          <w:b/>
          <w:spacing w:val="-2"/>
          <w:sz w:val="22"/>
        </w:rPr>
        <w:t>MANGABEIRA.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57"/>
          <w:sz w:val="22"/>
        </w:rPr>
        <w:t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Souza)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0050595-06.2021.8.06.0137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Claudiney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Carmo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Xavier.</w:t>
      </w:r>
    </w:p>
    <w:p>
      <w:pPr>
        <w:tabs>
          <w:tab w:pos="6137" w:val="left" w:leader="none"/>
        </w:tabs>
        <w:spacing w:before="0"/>
        <w:ind w:left="143" w:right="86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Francisco Roney Pinto de Castro.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Apelante: </w:t>
      </w:r>
      <w:r>
        <w:rPr>
          <w:rFonts w:ascii="Arial MT" w:hAnsi="Arial MT"/>
          <w:color w:val="000000"/>
          <w:sz w:val="22"/>
        </w:rPr>
        <w:t>João Orlando de Souza Filho.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Gérson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0007199-90.2013.8.06.0126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0003679-82.2019.8.06.0136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Hirlana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0050527-15.2021.8.06.0086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Ronald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0053457-44.2020.8.06.0117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Jurandi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0009016-13.2017.8.06.0107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JAGUARIBE.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45" w:val="left" w:leader="none"/>
        </w:tabs>
        <w:spacing w:line="252" w:lineRule="exact" w:before="231" w:after="0"/>
        <w:ind w:left="545" w:right="0" w:hanging="4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0011475-04.2015.8.06.0092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INDEPENDÊNCIA.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Antônio Oliveira de Sousa, Charlyenne Oliveira de Sousa e Nelson Ned Oliveira de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Leudo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Andrade.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0051703-14.2021.8.06.0091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Helmo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Robério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Meneses.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52" w:lineRule="exact" w:before="76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0011509-35.2021.8.06.0167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Muniz.</w:t>
      </w:r>
    </w:p>
    <w:p>
      <w:pPr>
        <w:tabs>
          <w:tab w:pos="5463" w:val="left" w:leader="none"/>
        </w:tabs>
        <w:spacing w:before="1"/>
        <w:ind w:left="143" w:right="154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Oséas de Souza Rodrigues Filho.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0000080-70.2005.8.06.0090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before="1"/>
        <w:ind w:left="143" w:right="54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Reginaldo Batista.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0075934-65.2013.8.06.0001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354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Jonathan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Girão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Matias. Def. Público: Defensoria Pública do Estado do 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0000110-69.2014.8.06.0194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CARIRIAÇU.</w:t>
      </w:r>
    </w:p>
    <w:p>
      <w:pPr>
        <w:spacing w:before="1"/>
        <w:ind w:left="143" w:right="302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Deuzimar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Cleiton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Silva. Advogado: Luiz Ricardo de Moraes Costa.</w:t>
      </w:r>
    </w:p>
    <w:p>
      <w:pPr>
        <w:spacing w:before="0"/>
        <w:ind w:left="143" w:right="54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Diego Gomes da Silva.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Jucicleide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0205083-86.2022.8.06.0167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18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Willams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Lúcia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Santos. Advogado: Diego Bevilaqua de Souza.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0000404-65.2018.8.06.0038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ARARIPE.</w:t>
      </w:r>
    </w:p>
    <w:p>
      <w:pPr>
        <w:spacing w:before="1"/>
        <w:ind w:left="143" w:right="54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Martins de Sousa.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0006164-77.2019.8.06.0064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263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Assistente/Apelante: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Companhia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Energética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ENEL. Advogado: Antônio Cleto Gomes.</w:t>
      </w:r>
    </w:p>
    <w:p>
      <w:pPr>
        <w:spacing w:before="0"/>
        <w:ind w:left="143" w:right="5449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Rafael Teixeira Donega.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Ricarthe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Oliveira.</w:t>
      </w:r>
    </w:p>
    <w:p>
      <w:pPr>
        <w:pStyle w:val="BodyText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6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0"/>
      <w:numFmt w:val="decimal"/>
      <w:lvlText w:val="%1"/>
      <w:lvlJc w:val="left"/>
      <w:pPr>
        <w:ind w:left="144" w:hanging="360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2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6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3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9" w:hanging="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 w:line="252" w:lineRule="exact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2026-04-01T00:36:06Z</dcterms:created>
  <dcterms:modified xsi:type="dcterms:W3CDTF">2026-04-01T00:36:06Z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2024-08-26T00:00:00Z</vt:filetime>
  </property>
</Properties>
</file>