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44872" cy="45891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72" cy="45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Title"/>
        <w:spacing w:before="258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SEGUNDA</w:t>
      </w:r>
      <w:r>
        <w:rPr>
          <w:spacing w:val="-5"/>
        </w:rPr>
        <w:t> </w:t>
      </w:r>
      <w:r>
        <w:rPr>
          <w:spacing w:val="-2"/>
        </w:rPr>
        <w:t>CÂMARA</w:t>
      </w:r>
      <w:r>
        <w:rPr>
          <w:spacing w:val="-4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622" w:val="left" w:leader="none"/>
          <w:tab w:pos="9625" w:val="left" w:leader="none"/>
        </w:tabs>
        <w:spacing w:before="137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29,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21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AGOSTO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2024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43" w:right="153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21 de agosto (quarta- feira), do ano em curso, a partir das 14h.</w:t>
      </w:r>
    </w:p>
    <w:p>
      <w:pPr>
        <w:pStyle w:val="BodyText"/>
        <w:tabs>
          <w:tab w:pos="3870" w:val="left" w:leader="none"/>
          <w:tab w:pos="9637" w:val="left" w:leader="none"/>
        </w:tabs>
        <w:spacing w:before="252"/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VISTA</w:t>
      </w:r>
      <w:r>
        <w:rPr>
          <w:color w:val="000000"/>
          <w:shd w:fill="CCCCCC" w:color="auto" w:val="clear"/>
        </w:rPr>
        <w:tab/>
      </w:r>
    </w:p>
    <w:p>
      <w:pPr>
        <w:pStyle w:val="BodyText"/>
        <w:ind w:left="0"/>
      </w:pPr>
    </w:p>
    <w:p>
      <w:pPr>
        <w:pStyle w:val="BodyText"/>
        <w:ind w:left="87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16/2024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16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22/05/2024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34" w:right="32"/>
        <w:jc w:val="center"/>
      </w:pPr>
      <w:r>
        <w:rPr>
          <w:color w:val="000000"/>
          <w:shd w:fill="B1B1B1" w:color="auto" w:val="clear"/>
        </w:rPr>
        <w:t>PROCESSO</w:t>
      </w:r>
      <w:r>
        <w:rPr>
          <w:color w:val="000000"/>
          <w:spacing w:val="-9"/>
          <w:shd w:fill="B1B1B1" w:color="auto" w:val="clear"/>
        </w:rPr>
        <w:t> </w:t>
      </w:r>
      <w:r>
        <w:rPr>
          <w:color w:val="000000"/>
          <w:shd w:fill="B1B1B1" w:color="auto" w:val="clear"/>
        </w:rPr>
        <w:t>DA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RELATORIA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DES.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SÉRGIO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PARENTE</w:t>
      </w:r>
    </w:p>
    <w:p>
      <w:pPr>
        <w:pStyle w:val="BodyText"/>
        <w:ind w:left="0"/>
      </w:pPr>
    </w:p>
    <w:p>
      <w:pPr>
        <w:pStyle w:val="BodyText"/>
      </w:pPr>
      <w:r>
        <w:rPr/>
        <w:t>01</w:t>
      </w:r>
      <w:r>
        <w:rPr>
          <w:spacing w:val="-6"/>
        </w:rPr>
        <w:t> </w:t>
      </w:r>
      <w:r>
        <w:rPr/>
        <w:t>–</w:t>
      </w:r>
      <w:r>
        <w:rPr>
          <w:spacing w:val="-1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0200151-41.2022.8.06.0301</w:t>
      </w:r>
      <w:r>
        <w:rPr>
          <w:spacing w:val="-1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ASSARÉ.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Luana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Sued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Guedes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Wéverton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Andrade.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31"/>
        <w:ind w:left="0" w:right="32"/>
        <w:jc w:val="center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25/2024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25,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24/7/2024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-1" w:right="32"/>
        <w:jc w:val="center"/>
      </w:pPr>
      <w:r>
        <w:rPr>
          <w:color w:val="000000"/>
          <w:shd w:fill="B1B1B1" w:color="auto" w:val="clear"/>
        </w:rPr>
        <w:t>PROCESSOS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RELATORIA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DES.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EDUARDO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SCORSAFAVA</w:t>
      </w:r>
    </w:p>
    <w:p>
      <w:pPr>
        <w:pStyle w:val="BodyText"/>
        <w:ind w:left="0"/>
      </w:pPr>
    </w:p>
    <w:p>
      <w:pPr>
        <w:pStyle w:val="BodyText"/>
        <w:spacing w:line="252" w:lineRule="exact"/>
      </w:pPr>
      <w:r>
        <w:rPr/>
        <w:t>01</w:t>
      </w:r>
      <w:r>
        <w:rPr>
          <w:spacing w:val="-6"/>
        </w:rPr>
        <w:t> </w:t>
      </w:r>
      <w:r>
        <w:rPr/>
        <w:t>–</w:t>
      </w:r>
      <w:r>
        <w:rPr>
          <w:spacing w:val="-1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2"/>
        </w:rPr>
        <w:t> </w:t>
      </w:r>
      <w:r>
        <w:rPr/>
        <w:t>0010268-31.2022.8.06.0154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QUIXERAMOBIM.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Valmir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31"/>
      </w:pPr>
      <w:r>
        <w:rPr/>
        <w:t>02</w:t>
      </w:r>
      <w:r>
        <w:rPr>
          <w:spacing w:val="-6"/>
        </w:rPr>
        <w:t> </w:t>
      </w:r>
      <w:r>
        <w:rPr/>
        <w:t>–</w:t>
      </w:r>
      <w:r>
        <w:rPr>
          <w:spacing w:val="-1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2"/>
        </w:rPr>
        <w:t> </w:t>
      </w:r>
      <w:r>
        <w:rPr/>
        <w:t>0201687-17.2022.8.06.0001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Andres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Moraes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Jansen.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spacing w:before="206"/>
        <w:ind w:left="0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292613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23.040401pt;width:481.9pt;height:12.7pt;mso-position-horizontal-relative:page;mso-position-vertical-relative:paragraph;z-index:-15728640;mso-wrap-distance-left:0;mso-wrap-distance-right:0" id="docshapegroup1" coordorigin="1133,461" coordsize="9638,254">
                <v:shape style="position:absolute;left:1133;top:460;width:9638;height:254" id="docshape2" coordorigin="1133,461" coordsize="9638,254" path="m4492,461l1133,461,1133,715,4492,715,4492,461xm10771,461l7415,461,7415,715,10771,715,10771,46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460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5"/>
        <w:ind w:right="885" w:firstLine="87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PONTES</w:t>
      </w:r>
      <w:r>
        <w:rPr>
          <w:color w:val="000000"/>
        </w:rPr>
        <w:t> 01 – HABEAS CORPUS Nº 0631506-63.2024.8.06.0000 DA</w:t>
      </w:r>
      <w:r>
        <w:rPr>
          <w:color w:val="000000"/>
          <w:spacing w:val="-2"/>
        </w:rPr>
        <w:t> </w:t>
      </w:r>
      <w:r>
        <w:rPr>
          <w:color w:val="000000"/>
        </w:rPr>
        <w:t>COMARCA DE QUIXADÁ.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Cunha.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0631634-83.2024.8.06.0000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Anízio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Guedes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Thaumaturgo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Barroso.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134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0631739-60.2024.8.06.0000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Branco.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Gilailson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Caridade.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0631836-60.2024.8.06.0000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Juciê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Eliel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0632102-47.2024.8.06.0000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Silvestre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Ventura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11ª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0632250-58.2024.8.06.0000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Filho,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Jonathan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Brito,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Laura Karine Melo Dias, Wener Gleison Felipe Sagrado e Thalles Eudes 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Aragão Gomes.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Lucênio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Luis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0632377-93.2024.8.06.0000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Edigleriston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0632413-38.2024.8.06.0000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Dayalesson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Torres.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Stácio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32"/>
        <w:ind w:left="873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433" w:val="left" w:leader="none"/>
        </w:tabs>
        <w:spacing w:line="241" w:lineRule="exact" w:before="0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HABEAS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CORPUS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0628018-03.2024.8.06.0000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SANTANA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DO</w:t>
      </w:r>
      <w:r>
        <w:rPr>
          <w:b/>
          <w:spacing w:val="-11"/>
          <w:sz w:val="21"/>
        </w:rPr>
        <w:t> </w:t>
      </w:r>
      <w:r>
        <w:rPr>
          <w:b/>
          <w:spacing w:val="-2"/>
          <w:sz w:val="21"/>
        </w:rPr>
        <w:t>ACARAÚ.</w:t>
      </w:r>
    </w:p>
    <w:p>
      <w:pPr>
        <w:spacing w:line="253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Nédio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Acaraú.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0628775-94.2024.8.06.0000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Gleidson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 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59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58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0629013-16.2024.8.06.0000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URUBURETAMA.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40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Natasha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Soares,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Amanda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Célia Germano Ribeiro Dantas.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Enrico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Uruburetama.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0629659-26.2024.8.06.0000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Gondim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Gilmara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Tayama.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Antony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Marlon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Novaes.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0629695-68.2024.8.06.0000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Ermeson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0629703-45.2024.8.06.0000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Acilino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tabs>
          <w:tab w:pos="5949" w:val="left" w:leader="none"/>
        </w:tabs>
        <w:spacing w:before="0"/>
        <w:ind w:left="143" w:right="13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Rhandryson Oliveira Tavares.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Juiz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Vara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Delitos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Organizações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Criminosas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Comarca</w:t>
      </w:r>
      <w:r>
        <w:rPr>
          <w:rFonts w:ascii="Arial MT" w:hAnsi="Arial MT"/>
          <w:color w:val="000000"/>
          <w:spacing w:val="40"/>
          <w:sz w:val="22"/>
        </w:rPr>
        <w:t> </w:t>
      </w:r>
      <w:r>
        <w:rPr>
          <w:rFonts w:ascii="Arial MT" w:hAnsi="Arial MT"/>
          <w:color w:val="000000"/>
          <w:sz w:val="22"/>
        </w:rPr>
        <w:t>de </w:t>
      </w:r>
      <w:r>
        <w:rPr>
          <w:rFonts w:ascii="Arial MT" w:hAnsi="Arial MT"/>
          <w:color w:val="000000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0629890-53.2024.8.06.0000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Samya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Brilhante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Erivelto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Valdivino.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0630122-65.2024.8.06.0000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tabs>
          <w:tab w:pos="6119" w:val="left" w:leader="none"/>
        </w:tabs>
        <w:spacing w:before="0"/>
        <w:ind w:left="143" w:right="88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 </w:t>
      </w:r>
      <w:r>
        <w:rPr>
          <w:rFonts w:ascii="Arial MT" w:hAnsi="Arial MT"/>
          <w:sz w:val="22"/>
        </w:rPr>
        <w:t>Adv. Paulo Sérgio Ribeiro de Souza.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Paciente: </w:t>
      </w:r>
      <w:r>
        <w:rPr>
          <w:rFonts w:ascii="Arial MT" w:hAnsi="Arial MT"/>
          <w:color w:val="000000"/>
          <w:sz w:val="22"/>
        </w:rPr>
        <w:t>C. R. de S. 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0630302-81.2024.8.06.0000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Pinto.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504" w:val="left" w:leader="none"/>
        </w:tabs>
        <w:spacing w:line="240" w:lineRule="auto" w:before="253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0630650-02.2024.8.06.0000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Tatiana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Moraes.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0631939-67.2024.8.06.0000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Liduína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Siebra.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Ivanildo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BodyText"/>
        <w:spacing w:before="76"/>
        <w:ind w:left="94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0630696-88.2024.8.06.0000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0630970-52.2024.8.06.0000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Kennedy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Walisson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0631095-20.2024.8.06.0000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Aquiraz.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0631379-28.2024.8.06.0000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Wanderson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0631540-38.2024.8.06.0000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Glaubeson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0631817-54.2024.8.06.0000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Felismino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Andreza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Arruda.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0631840-97.2024.8.06.0000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Rebouças.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William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0631893-78.2024.8.06.0000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Vidal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Marques.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Lindoval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Diógenes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0632292-10.2024.8.06.0000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André.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0632394-32.2024.8.06.0000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AMARANTE.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Túlio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Sarah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Quinetti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Pironni.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Gonçalo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Amarante.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0632577-03.2024.8.06.0000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Franklin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Dourado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Rebêlo.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0632673-18.2024.8.06.0000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Germano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31"/>
        <w:ind w:left="33" w:right="32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0628333-31.2024.8.06.0000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Moraes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tabs>
          <w:tab w:pos="6145" w:val="left" w:leader="none"/>
        </w:tabs>
        <w:spacing w:before="1"/>
        <w:ind w:left="143" w:right="85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 </w:t>
      </w:r>
      <w:r>
        <w:rPr>
          <w:rFonts w:ascii="Arial MT" w:hAnsi="Arial MT"/>
          <w:sz w:val="22"/>
        </w:rPr>
        <w:t>Edivan Vieira Diniz.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Comarca de Várzea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2"/>
        </w:rPr>
        <w:t>Alegre.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0628780-19.2024.8.06.0000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Cláudia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Andréa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Zamboni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Aílton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Spínola.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Solon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Milanez.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0630438-78.2024.8.06.0000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Daiane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Machado.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Allyson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0630542-70.2024.8.06.0000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Ponte.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Allysson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0630987-88.2024.8.06.0000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Joaquim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0631192-20.2024.8.06.0000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Cibelle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0631770-80.2024.8.06.0000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Jone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Tamyros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Feitosa.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0632170-94.2024.8.06.0000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Michele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Nayane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30"/>
        <w:ind w:left="0"/>
      </w:pPr>
    </w:p>
    <w:p>
      <w:pPr>
        <w:pStyle w:val="BodyText"/>
        <w:ind w:left="-1" w:right="28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31"/>
        <w:ind w:left="2" w:right="34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52" w:lineRule="exact" w:before="185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0051223-</w:t>
      </w:r>
    </w:p>
    <w:p>
      <w:pPr>
        <w:pStyle w:val="BodyText"/>
        <w:spacing w:line="252" w:lineRule="exact"/>
      </w:pPr>
      <w:r>
        <w:rPr/>
        <w:t>54.2020.8.06.0064/50000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3741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Relatora: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PONTES.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40" w:lineRule="auto" w:before="23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0067657-</w:t>
      </w:r>
    </w:p>
    <w:p>
      <w:pPr>
        <w:pStyle w:val="BodyText"/>
        <w:spacing w:line="252" w:lineRule="exact" w:before="1"/>
      </w:pPr>
      <w:r>
        <w:rPr/>
        <w:t>42.2016.8.06.0167/50000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Edgar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Frota.</w:t>
      </w:r>
    </w:p>
    <w:p>
      <w:pPr>
        <w:spacing w:before="1"/>
        <w:ind w:left="143" w:right="374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> Diego Rodrigues de 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pStyle w:val="BodyText"/>
        <w:spacing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0155499-</w:t>
      </w:r>
    </w:p>
    <w:p>
      <w:pPr>
        <w:pStyle w:val="BodyText"/>
        <w:spacing w:line="252" w:lineRule="exact"/>
      </w:pPr>
      <w:r>
        <w:rPr/>
        <w:t>68.2019.8.06.0001/50000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49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Lourival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Taveira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Santos. Advogado: José Jairton Bento.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0047881-</w:t>
      </w:r>
    </w:p>
    <w:p>
      <w:pPr>
        <w:pStyle w:val="BodyText"/>
        <w:spacing w:line="252" w:lineRule="exact" w:before="1"/>
      </w:pPr>
      <w:r>
        <w:rPr/>
        <w:t>90.2017.8.06.0112/50000</w:t>
      </w:r>
      <w:r>
        <w:rPr>
          <w:spacing w:val="-7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6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NORTE.</w:t>
      </w:r>
    </w:p>
    <w:p>
      <w:pPr>
        <w:spacing w:before="0"/>
        <w:ind w:left="143" w:right="172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Manuel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Filho. Advogado: Vinícius Ramos de Sá Santos.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08"/>
        <w:ind w:left="0"/>
      </w:pPr>
    </w:p>
    <w:p>
      <w:pPr>
        <w:pStyle w:val="BodyText"/>
        <w:ind w:left="15" w:right="12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52" w:lineRule="exact" w:before="185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0000239-</w:t>
      </w:r>
    </w:p>
    <w:p>
      <w:pPr>
        <w:pStyle w:val="BodyText"/>
        <w:spacing w:line="252" w:lineRule="exact"/>
      </w:pPr>
      <w:r>
        <w:rPr/>
        <w:t>15.2012.8.06.0204/50000</w:t>
      </w:r>
      <w:r>
        <w:rPr>
          <w:spacing w:val="-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MUCAMBO.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Brenda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Ketely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39" w:val="left" w:leader="none"/>
        </w:tabs>
        <w:spacing w:line="252" w:lineRule="exact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0202930-</w:t>
      </w:r>
    </w:p>
    <w:p>
      <w:pPr>
        <w:pStyle w:val="BodyText"/>
        <w:spacing w:line="252" w:lineRule="exact"/>
      </w:pPr>
      <w:r>
        <w:rPr/>
        <w:t>56.2023.8.06.0293/50000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spacing w:before="1"/>
        <w:ind w:left="143" w:right="49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Raynara Vieira da Costa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Jhansen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Thadeu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33" w:val="left" w:leader="none"/>
        </w:tabs>
        <w:spacing w:line="241" w:lineRule="exact" w:before="232" w:after="0"/>
        <w:ind w:left="433" w:right="0" w:hanging="290"/>
        <w:jc w:val="left"/>
        <w:rPr>
          <w:b/>
          <w:sz w:val="21"/>
        </w:rPr>
      </w:pPr>
      <w:r>
        <w:rPr>
          <w:b/>
          <w:sz w:val="21"/>
        </w:rPr>
        <w:t>–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CONFLITO</w:t>
      </w:r>
      <w:r>
        <w:rPr>
          <w:b/>
          <w:spacing w:val="-2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JURISDIÇÃO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Nº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0000830-84.2024.8.06.0000</w:t>
      </w:r>
      <w:r>
        <w:rPr>
          <w:b/>
          <w:spacing w:val="-3"/>
          <w:sz w:val="21"/>
        </w:rPr>
        <w:t> </w:t>
      </w:r>
      <w:r>
        <w:rPr>
          <w:b/>
          <w:sz w:val="21"/>
        </w:rPr>
        <w:t>DA</w:t>
      </w:r>
      <w:r>
        <w:rPr>
          <w:b/>
          <w:spacing w:val="-11"/>
          <w:sz w:val="21"/>
        </w:rPr>
        <w:t> </w:t>
      </w:r>
      <w:r>
        <w:rPr>
          <w:b/>
          <w:sz w:val="21"/>
        </w:rPr>
        <w:t>COMARCA</w:t>
      </w:r>
      <w:r>
        <w:rPr>
          <w:b/>
          <w:spacing w:val="-10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2"/>
          <w:sz w:val="21"/>
        </w:rPr>
        <w:t> 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 </w:t>
      </w:r>
      <w:r>
        <w:rPr>
          <w:rFonts w:ascii="Arial MT" w:hAnsi="Arial MT"/>
          <w:sz w:val="22"/>
        </w:rPr>
        <w:t>Juízo de Direito do 2º Juizado da Violência Doméstica e Familiar Contra a Mulher da Comarca de Fortaleza.</w:t>
      </w:r>
    </w:p>
    <w:p>
      <w:pPr>
        <w:spacing w:before="0"/>
        <w:ind w:left="143" w:right="172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Terceiro: Márcio Figueiredo Sampaio.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spacing w:before="141"/>
        <w:ind w:left="0"/>
      </w:pPr>
    </w:p>
    <w:p>
      <w:pPr>
        <w:pStyle w:val="BodyText"/>
        <w:spacing w:line="412" w:lineRule="auto"/>
        <w:ind w:left="1576" w:hanging="674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26/2024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26,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31/7/2024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PROCESSOS DA RELATORIA DO DES. EDUARDO SCORSAFAVA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52" w:lineRule="exact" w:before="4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0010719-22.2020.8.06.0091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Santiago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Fideles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tabs>
          <w:tab w:pos="6295" w:val="left" w:leader="none"/>
        </w:tabs>
        <w:spacing w:before="1"/>
        <w:ind w:left="143" w:right="70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Luiz Ricardo de Moraes Costa.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Apelante: </w:t>
      </w:r>
      <w:r>
        <w:rPr>
          <w:rFonts w:ascii="Arial MT" w:hAnsi="Arial MT"/>
          <w:color w:val="000000"/>
          <w:sz w:val="22"/>
        </w:rPr>
        <w:t>Luiz Fernando de Souza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Amarilo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Sampaio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Kelly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1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0201774-33.2023.8.06.0293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Mikael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Breno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Honorato.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Tarciana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Valéria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Nelis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63"/>
        <w:ind w:left="0"/>
        <w:rPr>
          <w:rFonts w:ascii="Arial MT"/>
          <w:b w:val="0"/>
        </w:rPr>
      </w:pPr>
    </w:p>
    <w:p>
      <w:pPr>
        <w:pStyle w:val="BodyText"/>
        <w:spacing w:line="412" w:lineRule="auto"/>
        <w:ind w:left="1269" w:hanging="368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29/2024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29,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21/8/2024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PROCESSOS DA RELATORIA DA DESA. VANJA FONTENELE PONTES.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2006908-53.2007.8.06.0001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Célio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Vieira.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Quésia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Bomfim.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8000018-91.2021.8.06.0134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0003337-22.2016.8.06.0057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CARIDADE.</w:t>
      </w:r>
    </w:p>
    <w:p>
      <w:pPr>
        <w:spacing w:before="0"/>
        <w:ind w:left="143" w:right="46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Antônio de Sousa Almeida. Advogados: Leandro Duarte Vasques e outros. </w:t>
      </w: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0205266-24.2023.8.06.0296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Monte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Trindade.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Adriana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0030066-90.2011.8.06.0112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0005964-68.2012.8.06.0047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27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Arlindo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Wilame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Sales.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0001088-98.2018.8.06.0099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ITAITINGA.</w:t>
      </w:r>
    </w:p>
    <w:p>
      <w:pPr>
        <w:spacing w:before="0"/>
        <w:ind w:left="143" w:right="49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Batista. Advogado: Régio Rodney Menezes.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0000231-22.2018.8.06.0109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JARDIM.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581" w:firstLine="0"/>
        <w:jc w:val="left"/>
        <w:rPr>
          <w:rFonts w:ascii="Arial MT"/>
          <w:sz w:val="22"/>
        </w:rPr>
      </w:pPr>
      <w:r>
        <w:rPr>
          <w:b/>
          <w:sz w:val="22"/>
        </w:rPr>
        <w:t>Recorrida: </w:t>
      </w:r>
      <w:r>
        <w:rPr>
          <w:rFonts w:ascii="Arial MT"/>
          <w:sz w:val="22"/>
        </w:rPr>
        <w:t>Vilanir Antonia do Nascimento. Advogada: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Donizete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Coutinho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Roriz.</w:t>
      </w:r>
    </w:p>
    <w:p>
      <w:pPr>
        <w:pStyle w:val="BodyTex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0001000-91.2019.8.06.0142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Vladimir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0010326-30.2023.8.06.0047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90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0000477-91.2006.8.06.0156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0205112-06.2023.8.06.0296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Fabiano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0009875-43.2019.8.06.0112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Adriano</w:t>
      </w:r>
      <w:r>
        <w:rPr>
          <w:rFonts w:ascii="Arial MT"/>
          <w:sz w:val="22"/>
        </w:rPr>
        <w:t> </w:t>
      </w:r>
      <w:r>
        <w:rPr>
          <w:rFonts w:ascii="Arial MT"/>
          <w:spacing w:val="-2"/>
          <w:sz w:val="22"/>
        </w:rPr>
        <w:t>Torres</w:t>
      </w:r>
      <w:r>
        <w:rPr>
          <w:rFonts w:ascii="Arial MT"/>
          <w:spacing w:val="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0258649-94.2021.8.06.0001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48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Souza. Advogado: Uargla Barbosa Gondim.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0200310-10.2022.8.06.0163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Diniz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0052351-57.2021.8.06.0167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0200168-52.2023.8.06.0298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IPU.</w:t>
      </w:r>
    </w:p>
    <w:p>
      <w:pPr>
        <w:spacing w:before="0"/>
        <w:ind w:left="143" w:right="43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Ernandes Bandeira de Araújo.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0013076-62.2018.8.06.0117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0012825-46.2012.8.06.0055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Iranildo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0206122-74.2022.8.06.0117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0200701-51.2022.8.06.0296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Micael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0205837-04.2023.8.06.0293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0200089-67.2023.8.06.0300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Pablo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Mineiro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0005014-61.2019.8.06.0064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0001387-15.2019.8.06.0140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Islana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Érika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Beviláqua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0201639-31.2022.8.06.0301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Irakson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BodyText"/>
        <w:spacing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18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0014677-88.2017.8.06.0101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Marcos Antônio Soares de Sousa. Advogado: Alécio Farias Gomes Badalamenti.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0"/>
        <w:ind w:left="143" w:right="0" w:firstLine="0"/>
        <w:jc w:val="left"/>
        <w:rPr>
          <w:rFonts w:ascii="Times New Roman"/>
          <w:sz w:val="2"/>
        </w:rPr>
      </w:pPr>
      <w:r>
        <w:rPr>
          <w:rFonts w:ascii="Times New Roman"/>
          <w:spacing w:val="-10"/>
          <w:sz w:val="2"/>
        </w:rPr>
        <w:t>2</w:t>
      </w:r>
    </w:p>
    <w:p>
      <w:pPr>
        <w:pStyle w:val="BodyText"/>
        <w:ind w:left="0"/>
        <w:rPr>
          <w:rFonts w:ascii="Times New Roman"/>
          <w:b w:val="0"/>
          <w:sz w:val="2"/>
        </w:rPr>
      </w:pPr>
    </w:p>
    <w:p>
      <w:pPr>
        <w:pStyle w:val="BodyText"/>
        <w:ind w:left="0"/>
        <w:rPr>
          <w:rFonts w:ascii="Times New Roman"/>
          <w:b w:val="0"/>
          <w:sz w:val="2"/>
        </w:rPr>
      </w:pPr>
    </w:p>
    <w:p>
      <w:pPr>
        <w:pStyle w:val="BodyText"/>
        <w:ind w:left="0"/>
        <w:rPr>
          <w:rFonts w:ascii="Times New Roman"/>
          <w:b w:val="0"/>
          <w:sz w:val="2"/>
        </w:rPr>
      </w:pPr>
    </w:p>
    <w:p>
      <w:pPr>
        <w:pStyle w:val="BodyText"/>
        <w:ind w:left="0"/>
        <w:rPr>
          <w:rFonts w:ascii="Times New Roman"/>
          <w:b w:val="0"/>
          <w:sz w:val="2"/>
        </w:rPr>
      </w:pPr>
    </w:p>
    <w:p>
      <w:pPr>
        <w:pStyle w:val="BodyText"/>
        <w:ind w:left="0"/>
        <w:rPr>
          <w:rFonts w:ascii="Times New Roman"/>
          <w:b w:val="0"/>
          <w:sz w:val="2"/>
        </w:rPr>
      </w:pPr>
    </w:p>
    <w:p>
      <w:pPr>
        <w:pStyle w:val="BodyText"/>
        <w:ind w:left="0"/>
        <w:rPr>
          <w:rFonts w:ascii="Times New Roman"/>
          <w:b w:val="0"/>
          <w:sz w:val="2"/>
        </w:rPr>
      </w:pPr>
    </w:p>
    <w:p>
      <w:pPr>
        <w:pStyle w:val="BodyText"/>
        <w:ind w:left="0"/>
        <w:rPr>
          <w:rFonts w:ascii="Times New Roman"/>
          <w:b w:val="0"/>
          <w:sz w:val="2"/>
        </w:rPr>
      </w:pPr>
    </w:p>
    <w:p>
      <w:pPr>
        <w:pStyle w:val="BodyText"/>
        <w:ind w:left="0"/>
        <w:rPr>
          <w:rFonts w:ascii="Times New Roman"/>
          <w:b w:val="0"/>
          <w:sz w:val="2"/>
        </w:rPr>
      </w:pPr>
    </w:p>
    <w:p>
      <w:pPr>
        <w:pStyle w:val="BodyText"/>
        <w:ind w:left="0"/>
        <w:rPr>
          <w:rFonts w:ascii="Times New Roman"/>
          <w:b w:val="0"/>
          <w:sz w:val="2"/>
        </w:rPr>
      </w:pPr>
    </w:p>
    <w:p>
      <w:pPr>
        <w:pStyle w:val="BodyText"/>
        <w:spacing w:before="22"/>
        <w:ind w:left="0"/>
        <w:rPr>
          <w:rFonts w:ascii="Times New Roman"/>
          <w:b w:val="0"/>
          <w:sz w:val="2"/>
        </w:rPr>
      </w:pP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8000576-74.2021.8.06.0001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Amsterdan Batista Albano Amora. Advogado: Benício Pedrosa do Nascimento.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0032341-93.2010.8.06.0064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9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Teles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Nascimento. Advogado: Jonatas Coutinho Campelo.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0203718-49.2023.8.06.0300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URUBURETAMA.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Enrico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Amanda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Germano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0008540-87.2019.8.06.0047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spacing w:before="0"/>
        <w:ind w:left="143" w:right="49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Lacerda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Cavalcante. Advogado: Kaio Galvão de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Adamo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Passos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Damasceno.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Ronkaly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0006929-40.2016.8.06.0036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Joseanio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Yago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0204968-75.2022.8.06.0293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Lemos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Peixoto.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0009910-50.2019.8.06.0064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0"/>
        <w:ind w:left="143" w:right="53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Menezes.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spacing w:line="252" w:lineRule="exact"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Flaviano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0200785-97.2023.8.06.0302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Ranna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Cruz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0257535-52.2023.8.06.0001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Durst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Ramos.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0206796-51.2023.8.06.0300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Jhonata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Lúcio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0013760-18.2013.8.06.0034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before="1"/>
        <w:ind w:left="143" w:right="530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Elielton Rocha da Silva.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Melo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Formiga.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0200738-23.2023.8.06.0303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Mário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0017946-03.2024.8.06.0001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6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Dener Pereira Nojosa.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Waldyr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Sobrinho.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0235062-77.2020.8.06.0001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Jeovan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0201314-59.2022.8.06.0300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0207269-61.2023.8.06.0001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6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Wilker Emanuel Almeida de Castro.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0047181-80.2016.8.06.0070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Paulino.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0270990-84.2023.8.06.0001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Bonfim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0203801-86.2023.8.06.0293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0016954-42.2024.8.06.0001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Juciê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Josiel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301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Wanderson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Lima. Advogado: Taian Lima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 </w:t>
      </w:r>
      <w:r>
        <w:rPr>
          <w:rFonts w:ascii="Arial MT" w:hAnsi="Arial MT"/>
          <w:sz w:val="22"/>
        </w:rPr>
        <w:t>Emerson dos Santos Sousa, Júlio César Moreira da Silva 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Antônio Laerte Ferreira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Kayrys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Motta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0200525-17.2023.8.06.0303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RUSSAS.</w:t>
      </w:r>
    </w:p>
    <w:p>
      <w:pPr>
        <w:spacing w:before="0"/>
        <w:ind w:left="143" w:right="172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Ailton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Nazareno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Oliveira. Advogado: Abdias de Carvalho Rabelo.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0232999-79.2020.8.06.0001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Augusto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Anjos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Ramos.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Rayssa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Teodorico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2246" w:firstLine="0"/>
        <w:jc w:val="left"/>
        <w:rPr>
          <w:b/>
          <w:sz w:val="22"/>
        </w:rPr>
      </w:pPr>
      <w:r>
        <w:rPr>
          <w:b/>
          <w:sz w:val="22"/>
        </w:rPr>
        <w:t>Assistente/Recorrido: </w:t>
      </w:r>
      <w:r>
        <w:rPr>
          <w:rFonts w:ascii="Arial MT" w:hAnsi="Arial MT"/>
          <w:sz w:val="22"/>
        </w:rPr>
        <w:t>Helena Santos Correia de Araújo Ramos. 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Luciano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Cavalcante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Diego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Silveira. </w:t>
      </w:r>
      <w:r>
        <w:rPr>
          <w:b/>
          <w:sz w:val="22"/>
        </w:rPr>
        <w:t>Relatora: Exma. Sra. Desa. MARIA ILNA LIMA DE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0064085-96.2013.8.06.0001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Wagner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7"/>
          <w:sz w:val="22"/>
        </w:rPr>
        <w:t> </w:t>
      </w:r>
      <w:r>
        <w:rPr>
          <w:rFonts w:ascii="Arial MT" w:hAnsi="Arial MT"/>
          <w:sz w:val="22"/>
        </w:rPr>
        <w:t>Alexandrina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Cabral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Pessoa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Dickson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Ferguson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França.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0011624-66.2021.8.06.0293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374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Apelado: M. P. do E. do C.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0000131-92.2016.8.06.0188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before="0"/>
        <w:ind w:left="143" w:right="530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Geraldo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Neto. Apelado: M. P. do E. do C.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0000492-22.2008.8.06.0146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PINDORETAMA.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0274324-29.2023.8.06.0001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72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(Def.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Ceará) Apelado: M. P. do E. do C.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0221084-28.2023.8.06.0001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Nascimento. Advogado: Áthila Bezerra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0272645-96.2020.8.06.0001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Joserisse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Mendes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0207912-16.2023.8.06.0293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Ednilson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before="1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0267393-78.2021.8.06.0001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Airton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BodyText"/>
        <w:ind w:left="97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49010" cy="389890"/>
                <wp:effectExtent l="9525" t="0" r="0" b="1016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49010" cy="3898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695" w:right="610" w:hanging="642"/>
                              <w:jc w:val="left"/>
                              <w:rPr>
                                <w:rFonts w:ascii="Arial MT" w:hAnsi="Arial MT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Impedimento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do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Dr.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5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1"/>
                                <w:shd w:fill="DCDCDC" w:color="auto" w:val="clear"/>
                              </w:rPr>
                              <w:t>Luiz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1"/>
                                <w:shd w:fill="DCDCDC" w:color="auto" w:val="clear"/>
                              </w:rPr>
                              <w:t>Antônio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4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1"/>
                                <w:shd w:fill="DCDCDC" w:color="auto" w:val="clear"/>
                              </w:rPr>
                              <w:t>Abrantes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1"/>
                                <w:shd w:fill="DCDCDC" w:color="auto" w:val="clear"/>
                              </w:rPr>
                              <w:t>Pequeno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3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1"/>
                                <w:shd w:fill="DCDCDC" w:color="auto" w:val="clear"/>
                              </w:rPr>
                              <w:t>–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6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1"/>
                                <w:shd w:fill="DCDCDC" w:color="auto" w:val="clear"/>
                              </w:rPr>
                              <w:t>Procurador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1"/>
                                <w:shd w:fill="DCDCDC" w:color="auto" w:val="clear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4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1"/>
                                <w:shd w:fill="DCDCDC" w:color="auto" w:val="clear"/>
                              </w:rPr>
                              <w:t>Justiça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1"/>
                                <w:shd w:fill="DCDCDC" w:color="auto" w:val="clear"/>
                              </w:rPr>
                              <w:t>Convocado o Dr. Domingos Sávio de Freitas Amorim.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30.7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695" w:right="610" w:hanging="642"/>
                        <w:jc w:val="left"/>
                        <w:rPr>
                          <w:rFonts w:ascii="Arial MT" w:hAnsi="Arial MT"/>
                          <w:sz w:val="21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Impedimento</w:t>
                      </w:r>
                      <w:r>
                        <w:rPr>
                          <w:rFonts w:ascii="Arial MT" w:hAnsi="Arial MT"/>
                          <w:color w:val="000000"/>
                          <w:spacing w:val="-5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do</w:t>
                      </w:r>
                      <w:r>
                        <w:rPr>
                          <w:rFonts w:ascii="Arial MT" w:hAnsi="Arial MT"/>
                          <w:color w:val="000000"/>
                          <w:spacing w:val="-5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Dr.</w:t>
                      </w:r>
                      <w:r>
                        <w:rPr>
                          <w:rFonts w:ascii="Arial MT" w:hAnsi="Arial MT"/>
                          <w:color w:val="000000"/>
                          <w:spacing w:val="-5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1"/>
                          <w:shd w:fill="DCDCDC" w:color="auto" w:val="clear"/>
                        </w:rPr>
                        <w:t>Luiz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1"/>
                          <w:shd w:fill="DCDCDC" w:color="auto" w:val="clear"/>
                        </w:rPr>
                        <w:t>Antônio</w:t>
                      </w:r>
                      <w:r>
                        <w:rPr>
                          <w:rFonts w:ascii="Arial MT" w:hAnsi="Arial MT"/>
                          <w:color w:val="000000"/>
                          <w:spacing w:val="-4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1"/>
                          <w:shd w:fill="DCDCDC" w:color="auto" w:val="clear"/>
                        </w:rPr>
                        <w:t>Abrantes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1"/>
                          <w:shd w:fill="DCDCDC" w:color="auto" w:val="clear"/>
                        </w:rPr>
                        <w:t>Pequeno</w:t>
                      </w:r>
                      <w:r>
                        <w:rPr>
                          <w:rFonts w:ascii="Arial MT" w:hAnsi="Arial MT"/>
                          <w:color w:val="000000"/>
                          <w:spacing w:val="-3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1"/>
                          <w:shd w:fill="DCDCDC" w:color="auto" w:val="clear"/>
                        </w:rPr>
                        <w:t>–</w:t>
                      </w:r>
                      <w:r>
                        <w:rPr>
                          <w:rFonts w:ascii="Arial MT" w:hAnsi="Arial MT"/>
                          <w:color w:val="000000"/>
                          <w:spacing w:val="-6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1"/>
                          <w:shd w:fill="DCDCDC" w:color="auto" w:val="clear"/>
                        </w:rPr>
                        <w:t>Procurador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1"/>
                          <w:shd w:fill="DCDCDC" w:color="auto" w:val="clear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000000"/>
                          <w:spacing w:val="-4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1"/>
                          <w:shd w:fill="DCDCDC" w:color="auto" w:val="clear"/>
                        </w:rPr>
                        <w:t>Justiça</w:t>
                      </w:r>
                      <w:r>
                        <w:rPr>
                          <w:rFonts w:ascii="Arial MT" w:hAnsi="Arial MT"/>
                          <w:color w:val="000000"/>
                          <w:sz w:val="21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1"/>
                          <w:shd w:fill="DCDCDC" w:color="auto" w:val="clear"/>
                        </w:rPr>
                        <w:t>Convocado o Dr. Domingos Sávio de Freitas Amorim.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BodyText"/>
        <w:spacing w:before="175"/>
        <w:ind w:left="0"/>
        <w:rPr>
          <w:rFonts w:ascii="Arial MT"/>
          <w:b w:val="0"/>
        </w:rPr>
      </w:pPr>
    </w:p>
    <w:p>
      <w:pPr>
        <w:pStyle w:val="BodyText"/>
        <w:ind w:left="33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185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0012686-55.2017.8.06.0173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9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Josué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Sousa. Advogado: José Erivaldo Campos Oliveira.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0150586-14.2017.8.06.0001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Jacinto da Silva Leal. Advogado: Francisco Valdemízio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Acioly Guedes.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0255562-62.2023.8.06.0001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Veras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Cabral.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0206162-13.2022.8.06.0293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MAURITI.</w:t>
      </w:r>
    </w:p>
    <w:p>
      <w:pPr>
        <w:spacing w:before="1"/>
        <w:ind w:left="143" w:right="1723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Jamarcos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Iltson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Miguel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Nunes. Advogado: Braz Oliveira Travassos Quarto Netto.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0206890-86.2024.8.06.0001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0200030-69.2024.8.06.0001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Moacir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0139994-71.2018.8.06.0001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Adriele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0285620-82.2022.8.06.0001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Andrew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0200440-31.2023.8.06.0303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before="0"/>
        <w:ind w:left="143" w:right="27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Yzamara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Sousa. Advogado: José Augusto Neto.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0173242-62.2017.8.06.0001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9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Francisco Wesley de Oliveira. Advogado: Francisco Eduardo de Oliveira Silva.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0246765-05.2020.8.06.0001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Philipe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0219963-33.2021.8.06.0001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Ronald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0000432-32.2018.8.06.0200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Odeon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Bandeira,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Givanildo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Tarcísio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Filho. Advogado: Ivan Fellipe Holanda do Nascimento.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Jackcilanio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Rufino.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0001304-94.2019.8.06.0173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494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Arimateia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Nascimento. Advogado: Sinésio Teles de Lima Neto.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0000185-03.2018.8.06.0119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C.</w:t>
      </w:r>
      <w:r>
        <w:rPr>
          <w:rFonts w:ascii="Arial MT" w:hAnsi="Arial MT"/>
          <w:spacing w:val="51"/>
          <w:sz w:val="22"/>
        </w:rPr>
        <w:t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Deus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Filho)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0000008-88.2018.8.06.0135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ICÓ.</w:t>
      </w:r>
    </w:p>
    <w:p>
      <w:pPr>
        <w:spacing w:before="0"/>
        <w:ind w:left="143" w:right="55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Aline de Sousa Vieira. Advogada: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0002846-31.2015.8.06.0063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before="1"/>
        <w:ind w:left="143" w:right="46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Jefferson Paes 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Andrade Rodrigues. Advogado: Francisco José Colares Filho.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0201814-40.2022.8.06.0296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Maxwell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0014139-25.2018.8.06.0117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1"/>
        <w:ind w:left="143" w:right="55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Romildo da Silva Alves.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Ferreira.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0033862-89.2011.8.06.0112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56"/>
          <w:sz w:val="22"/>
        </w:rPr>
        <w:t> </w:t>
      </w:r>
      <w:r>
        <w:rPr>
          <w:rFonts w:ascii="Arial MT"/>
          <w:sz w:val="22"/>
        </w:rPr>
        <w:t>(Advogado: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Jader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Cortez</w:t>
      </w:r>
      <w:r>
        <w:rPr>
          <w:rFonts w:ascii="Arial MT"/>
          <w:spacing w:val="-2"/>
          <w:sz w:val="22"/>
        </w:rPr>
        <w:t> Varela)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0004949-28.2015.8.06.0122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MAURITI.</w:t>
      </w:r>
    </w:p>
    <w:p>
      <w:pPr>
        <w:spacing w:before="0"/>
        <w:ind w:left="143" w:right="55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Arnaldo Marques Pereira. Defensor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Jacó.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0784530-60.2014.8.06.0001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72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Wanclerton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Eudes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12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0200012-15.2024.8.06.0303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MORADA NOVA.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Abdias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Rabelo.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0230745-31.2023.8.06.0001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Edivando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Andresa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Solano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Dias.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2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0000404-89.2018.8.06.0030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AIUABA.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Valderi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2"/>
          <w:sz w:val="22"/>
        </w:rPr>
        <w:t>Teixeira.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Vanessa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Helania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0003711-37.2017.8.06.0046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CHAVAL.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Thayná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Maciel.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0010107-89.2015.8.06.0049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before="0"/>
        <w:ind w:left="143" w:right="55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Carlos da Silva. 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Suzy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Ceres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0200058-82.2022.8.06.0041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AURORA.</w:t>
      </w:r>
    </w:p>
    <w:p>
      <w:pPr>
        <w:spacing w:before="0"/>
        <w:ind w:left="143" w:right="374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Juscenelly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Nascimento. Advogado: Herbert Moreira Gonçalves.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0002137-02.2011.8.06.0074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Mardônio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Silva.</w:t>
      </w:r>
      <w:r>
        <w:rPr>
          <w:rFonts w:ascii="Arial MT" w:hAnsi="Arial MT"/>
          <w:spacing w:val="55"/>
          <w:sz w:val="22"/>
        </w:rPr>
        <w:t> </w:t>
      </w:r>
      <w:r>
        <w:rPr>
          <w:rFonts w:ascii="Arial MT" w:hAnsi="Arial MT"/>
          <w:sz w:val="22"/>
        </w:rPr>
        <w:t>(Advogado: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Rocha)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Olavo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Rigony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0002843-82.2016.8.06.0082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CARIRÉ.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Cleilson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Jorge.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Charles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Ximenes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0003659-54.2011.8.06.0142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484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Fabiano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Souza. Advogado: José Hermes Braga de Oliveira.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José de Souza Baia.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Hermes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before="0"/>
        <w:ind w:left="143" w:right="5949" w:firstLine="0"/>
        <w:jc w:val="both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Rita Iloneide de Sousa. Advogado: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Ariovaldo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Lemos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Morais.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0000681-70.2018.8.06.0171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Galdino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0050100-71.2021.8.06.0133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Bartolomeu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0138071-25.2009.8.06.0001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Joabe da Silva Monteiro. 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Mauro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Escórcio.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Samoel Rodrigues Lima Filho. Advogado: Hélio Nogueira Bernardino.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0248850-61.2020.8.06.0001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do Estado do 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Raimundo José Rodrigues dos Santos.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60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6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0000286-92.2012.8.06.0202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Geraldo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before="0"/>
        <w:ind w:left="143" w:right="138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Aírton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Amorim dos Santos e Jean Efferton Ribeiro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Amorim dos Santos. </w:t>
      </w:r>
      <w:r>
        <w:rPr>
          <w:b/>
          <w:sz w:val="22"/>
        </w:rPr>
        <w:t>Apelantes: </w:t>
      </w:r>
      <w:r>
        <w:rPr>
          <w:rFonts w:ascii="Arial MT" w:hAnsi="Arial MT"/>
          <w:sz w:val="22"/>
        </w:rPr>
        <w:t>José Deivison Pereira Matos, Douglas Anderson dos Santos e Adelson Nascimento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dos 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Portela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Muniz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0229174-25.2023.8.06.0001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Brandão,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Sônia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Marina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Brandão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0005283-65.2015.8.06.0121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MASSAPÊ.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53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Romário Bastos Brasilino.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Crisóstomo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Ibiapina.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0247282-39.2022.8.06.0001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Cunha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494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Taffson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Melo. Advogada: Ivna de Alencar 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0008865-73.2017.8.06.0163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0016777-25.2017.8.06.0001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48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48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5"/>
          <w:sz w:val="22"/>
        </w:rPr>
        <w:t> N.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0285424-49.2021.8.06.0001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Raphael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Feliciano.</w:t>
      </w:r>
    </w:p>
    <w:p>
      <w:pPr>
        <w:spacing w:line="252" w:lineRule="exact" w:before="1"/>
        <w:ind w:left="143" w:right="0" w:firstLine="0"/>
        <w:jc w:val="both"/>
        <w:rPr>
          <w:rFonts w:ascii="Arial MT"/>
          <w:sz w:val="22"/>
        </w:rPr>
      </w:pPr>
      <w:r>
        <w:rPr>
          <w:rFonts w:ascii="Arial MT"/>
          <w:sz w:val="22"/>
        </w:rPr>
        <w:t>Advogadas: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Eliennay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Aline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before="0"/>
        <w:ind w:left="143" w:right="5599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Sérgio Fabião Muniz de Sousa. Advogada: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Dayani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Vasconcelos.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Márcio Cavalcante Assunção.</w:t>
      </w:r>
    </w:p>
    <w:p>
      <w:pPr>
        <w:spacing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Lays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Linne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after="0"/>
        <w:jc w:val="both"/>
        <w:rPr>
          <w:rFonts w:ascii="Arial MT" w:hAnsi="Arial MT"/>
          <w:sz w:val="22"/>
        </w:rPr>
        <w:sectPr>
          <w:pgSz w:w="11910" w:h="16840"/>
          <w:pgMar w:top="1840" w:bottom="280" w:left="992" w:right="992"/>
        </w:sectPr>
      </w:pPr>
    </w:p>
    <w:p>
      <w:pPr>
        <w:spacing w:before="76"/>
        <w:ind w:left="143" w:right="49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Jackson Ferreira Rodrigues. Advogado: Felipe Vasconcelos Feitosa.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71" w:val="left" w:leader="none"/>
        </w:tabs>
        <w:spacing w:line="240" w:lineRule="auto" w:before="253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 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0050773-17.2021.8.06.0084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469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Antônio Renato de Sousa Abreu.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Alcimar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Gomes.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0011218-16.2023.8.06.0086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6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decimal"/>
      <w:lvlText w:val="%1"/>
      <w:lvlJc w:val="left"/>
      <w:pPr>
        <w:ind w:left="144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9" w:hanging="2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 w:line="252" w:lineRule="exact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2026-04-01T00:35:57Z</dcterms:created>
  <dcterms:modified xsi:type="dcterms:W3CDTF">2026-04-01T00:35:57Z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2024-08-19T00:00:00Z</vt:filetime>
  </property>
</Properties>
</file>