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29033" cy="542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3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6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22" w:right="31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spacing w:before="8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86554</wp:posOffset>
                </wp:positionV>
                <wp:extent cx="6112510" cy="3213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2510" cy="3213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325" w:right="1281" w:hanging="20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ROTEIRO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SESSÃO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ORDINÁRIA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5,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1º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MARÇO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2023. (POR VIDEOCONFERÊNCIA)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50002pt;margin-top:6.815297pt;width:481.3pt;height:25.3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pStyle w:val="BodyText"/>
                        <w:ind w:left="3325" w:right="1281" w:hanging="20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ROTEIRO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SESSÃO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ORDINÁRIA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5,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1º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MARÇO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2023. (POR VIDEOCONFERÊNCIA)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38"/>
        <w:ind w:left="132" w:right="13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15 de fevereiro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(quarta-feira), do ano em curso, a partir das 13h30min.</w:t>
      </w:r>
    </w:p>
    <w:p>
      <w:pPr>
        <w:pStyle w:val="BodyText"/>
        <w:spacing w:before="10"/>
        <w:ind w:left="0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87684</wp:posOffset>
                </wp:positionV>
                <wp:extent cx="6120130" cy="1612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.904297pt;width:481.9pt;height:12.7pt;mso-position-horizontal-relative:page;mso-position-vertical-relative:paragraph;z-index:-15728128;mso-wrap-distance-left:0;mso-wrap-distance-right:0" id="docshapegroup2" coordorigin="1133,138" coordsize="9638,254">
                <v:shape style="position:absolute;left:1133;top:138;width:9638;height:254" id="docshape3" coordorigin="1133,138" coordsize="9638,254" path="m4492,138l1133,138,1133,392,4492,392,4492,138xm10771,138l7415,138,7415,392,10771,392,10771,138xe" filled="true" fillcolor="#cccccc" stroked="false">
                  <v:path arrowok="t"/>
                  <v:fill type="solid"/>
                </v:shape>
                <v:shape style="position:absolute;left:4492;top:138;width:2923;height:254" type="#_x0000_t202" id="docshape4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ind w:left="32" w:right="31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85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0000192-85.2023.8.06.0000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3298" w:firstLine="0"/>
        <w:jc w:val="left"/>
        <w:rPr>
          <w:b/>
          <w:sz w:val="22"/>
        </w:rPr>
      </w:pPr>
      <w:r>
        <w:rPr>
          <w:b/>
          <w:sz w:val="22"/>
        </w:rPr>
        <w:t>Impetrante/Paciente: </w:t>
      </w:r>
      <w:r>
        <w:rPr>
          <w:rFonts w:ascii="Arial MT" w:hAnsi="Arial MT"/>
          <w:sz w:val="22"/>
        </w:rPr>
        <w:t>Expedito Luiz de Carvalho Neto.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Itarema. </w:t>
      </w:r>
      <w:r>
        <w:rPr>
          <w:b/>
          <w:sz w:val="22"/>
        </w:rPr>
        <w:t>Relatora: Exma. Sra. Desa. VANJA FONTENELE 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0620178-73.2023.8.06.0000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211" w:val="left" w:leader="none"/>
        </w:tabs>
        <w:spacing w:before="1"/>
        <w:ind w:left="143" w:right="17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Marcelo Gomes Torquato.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Paulo Sérgio Viana Severo.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0620254-97.2023.8.06.0000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0620330-24.2023.8.06.0000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Muniz.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5º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0620481-87.2023.8.06.0000 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NOVA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Vicenth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Scarcela.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0620560-66.2022.8.06.0000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Mata.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Criminal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0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2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0620566-73.2023.8.06.0000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Ripardo.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Jussivan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0620643-82.2022.8.06.0000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Kariny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Mascena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Criminal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pacing w:val="-2"/>
          <w:sz w:val="21"/>
        </w:rPr>
        <w:t>Tauá.</w:t>
      </w:r>
    </w:p>
    <w:p>
      <w:pPr>
        <w:pStyle w:val="BodyText"/>
        <w:spacing w:before="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0620926-08.2023.8.06.0000 DA COMARCA DE BOA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Facundo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0620992-85.2023.8.06.0000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Audízio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2ª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Criminal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0621052-58.2023.8.06.0000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Porto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Euclides.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0621055-13.2023.8.06.0000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0621153-95.2023.8.06.0000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0621282-03.2023.8.06.0000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409" w:val="left" w:leader="none"/>
        </w:tabs>
        <w:spacing w:before="0"/>
        <w:ind w:left="143" w:right="15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Nayrton Gomes Colares.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Francisco Natanael Cândido do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0621316-75.2023.8.06.0000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2"/>
          <w:sz w:val="22"/>
        </w:rPr>
        <w:t> Lima.</w:t>
      </w:r>
    </w:p>
    <w:p>
      <w:pPr>
        <w:spacing w:before="1"/>
        <w:ind w:left="143" w:right="2392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Douglas Silva Rodrigues e Mateus Rodrigues de Souza.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Quixadá. </w:t>
      </w:r>
      <w:r>
        <w:rPr>
          <w:b/>
          <w:sz w:val="22"/>
        </w:rPr>
        <w:t>Relatora: Exma. Sra. Desa. VANJA FONTENELE 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0621446-65.2023.8.06.0000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Silvana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Marinho.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0621468-26.2023.8.06.0000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Samir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0640600-06.2022.8.06.0000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Leidyanne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0641726-91.2022.8.06.0000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Moacir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Darlana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3ª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Criminal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1" w:after="0"/>
        <w:ind w:left="304" w:right="28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0620565-88.2023.8.06.0000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tabs>
          <w:tab w:pos="6281" w:val="left" w:leader="none"/>
        </w:tabs>
        <w:spacing w:before="0"/>
        <w:ind w:left="143" w:right="7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Francisco de Assis Ferreira de Morais.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Criminal da Comarca de Tauá.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2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0621031-82.2023.8.06.0000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0621260-42.2023.8.06.0000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3º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pacing w:val="-2"/>
          <w:sz w:val="21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0639350-35.2022.8.06.0000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Yago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Steferson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0639665-63.2022.8.06.0000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Nayane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Kérsia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0639764-33.2022.8.06.0000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Lindenbergue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0640663-31.2022.8.06.0000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Serafim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Danubya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Guerra.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0641155-23.2022.8.06.0000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Veríssimo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2" w:right="33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0000143-44.2023.8.06.0000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392" w:firstLine="0"/>
        <w:jc w:val="left"/>
        <w:rPr>
          <w:b/>
          <w:sz w:val="22"/>
        </w:rPr>
      </w:pPr>
      <w:r>
        <w:rPr>
          <w:b/>
          <w:sz w:val="22"/>
        </w:rPr>
        <w:t>Pacientes: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Wendson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Amorim. </w:t>
      </w: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 de Direito da 1ª Vara Criminal da Comarca de Iguatu. </w:t>
      </w:r>
      <w:r>
        <w:rPr>
          <w:b/>
          <w:sz w:val="22"/>
        </w:rPr>
        <w:t>Relatora: Exma. Sra. Desa. MARIA ILNA LIMA DE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0620938-22.2023.8.06.0000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0620134-54.2023.8.06.0000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pacing w:val="-2"/>
          <w:sz w:val="21"/>
        </w:rPr>
        <w:t>Acaraú.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3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0620179-58.2023.8.06.0000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Claudina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0620263-59.2023.8.06.0000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0621563-56.2023.8.06.0000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Cabral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0621621-59.2023.8.06.0000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Idalécio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Peixoto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Wallison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0639693-31.2022.8.06.0000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Brunilo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Moacir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0641149-16.2022.8.06.0000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Joanabe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0641426-32.2022.8.06.0000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Bonfim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Claudino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Claudino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0641759-81.2022.8.06.0000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4"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pacing w:val="-4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39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0620075-66.2023.8.06.0000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0620216-85.2023.8.06.0000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Kauann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Felipe.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0620252-30.2023.8.06.0000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Nayane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Kérsia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0620311-18.2023.8.06.0000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BREJO SANTO.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Bisneto.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0620332-91.2023.8.06.0000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Milagres.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0620387-42.2023.8.06.0000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Frank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0620432-46.2023.8.06.0000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0620467-06.2023.8.06.0000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before="0"/>
        <w:ind w:left="143" w:right="96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 Juiz de Direito do 1º Núcleo Regional de Custódia e de Inquérito da Comarca de Juazeiro do Norte.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0620615-17.2023.8.06.0000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Cesiane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0620920-98.2023.8.06.0000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745" w:val="left" w:leader="none"/>
        </w:tabs>
        <w:spacing w:before="0"/>
        <w:ind w:left="143" w:right="12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Nelson Fernandes Rocha e outro.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Alisson Rian Cavalcante 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0620976-34.2023.8.06.0000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0621011-91.2023.8.06.0000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0621146-06.2023.8.06.0000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0621312-38.2023.8.06.0000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Temóteo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0621314-08.2023.8.06.0000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Temóteo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0621361-79.2023.8.06.0000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Celestino.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0621599-98.2023.8.06.0000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Bernardino.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0621724-66.2023.8.06.0000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Milana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Florêncio.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0640816-64.2022.8.06.0000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Bernardino.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0640973-37.2022.8.06.0000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211" w:val="left" w:leader="none"/>
        </w:tabs>
        <w:spacing w:before="0"/>
        <w:ind w:left="143" w:right="17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Marcelo Gomes Torquato.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Pacientes: </w:t>
      </w:r>
      <w:r>
        <w:rPr>
          <w:rFonts w:ascii="Arial MT" w:hAnsi="Arial MT"/>
          <w:color w:val="000000"/>
          <w:sz w:val="22"/>
        </w:rPr>
        <w:t>Marcos</w:t>
      </w:r>
      <w:r>
        <w:rPr>
          <w:rFonts w:ascii="Arial MT" w:hAnsi="Arial MT"/>
          <w:color w:val="000000"/>
          <w:spacing w:val="-1"/>
          <w:sz w:val="22"/>
        </w:rPr>
        <w:t> </w:t>
      </w:r>
      <w:r>
        <w:rPr>
          <w:rFonts w:ascii="Arial MT" w:hAnsi="Arial MT"/>
          <w:color w:val="000000"/>
          <w:sz w:val="22"/>
        </w:rPr>
        <w:t>Aurélio Marques Nogueira e</w:t>
      </w:r>
      <w:r>
        <w:rPr>
          <w:rFonts w:ascii="Arial MT" w:hAnsi="Arial MT"/>
          <w:color w:val="000000"/>
          <w:spacing w:val="-1"/>
          <w:sz w:val="22"/>
        </w:rPr>
        <w:t> </w:t>
      </w:r>
      <w:r>
        <w:rPr>
          <w:rFonts w:ascii="Arial MT" w:hAnsi="Arial MT"/>
          <w:color w:val="000000"/>
          <w:sz w:val="22"/>
        </w:rPr>
        <w:t>Arnold da Silva Queiroz.</w:t>
      </w:r>
    </w:p>
    <w:p>
      <w:pPr>
        <w:spacing w:line="241" w:lineRule="exact" w:before="2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0641068-67.2022.8.06.0000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Bernardino.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0641363-07.2022.8.06.0000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Dhiego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0641670-58.2022.8.06.0000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tabs>
          <w:tab w:pos="6015" w:val="left" w:leader="none"/>
        </w:tabs>
        <w:spacing w:before="0"/>
        <w:ind w:left="143" w:right="9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Otaciano Esmerino Cassiano.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0641685-27.2022.8.06.0000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Kervin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0003594-14.2022.8.06.0000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Erivan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0620331-09.2023.8.06.0000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0621009-24.2023.8.06.0000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0638606-40.2022.8.06.0000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Josiberto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0639340-88.2022.8.06.0000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099" w:val="left" w:leader="none"/>
        </w:tabs>
        <w:spacing w:before="0"/>
        <w:ind w:left="143" w:right="9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Adva. Lorena Oliveira Galindo Almeida.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Jarbênio do Nascimento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0640187-90.2022.8.06.0000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0640766-38.2022.8.06.0000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0640902-35.2022.8.06.0000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Acácio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0640971-67.2022.8.06.0000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Caminha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Ramirez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Caminha.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0641009-79.2022.8.06.0000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Chayron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2" w:right="31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  <w:tab w:pos="1118" w:val="left" w:leader="none"/>
          <w:tab w:pos="2717" w:val="left" w:leader="none"/>
          <w:tab w:pos="3327" w:val="left" w:leader="none"/>
          <w:tab w:pos="5193" w:val="left" w:leader="none"/>
          <w:tab w:pos="5827" w:val="left" w:leader="none"/>
          <w:tab w:pos="7058" w:val="left" w:leader="none"/>
          <w:tab w:pos="8303" w:val="left" w:leader="none"/>
          <w:tab w:pos="8844" w:val="left" w:leader="none"/>
        </w:tabs>
        <w:spacing w:line="252" w:lineRule="exact" w:before="185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0622069-</w:t>
      </w:r>
    </w:p>
    <w:p>
      <w:pPr>
        <w:pStyle w:val="BodyText"/>
        <w:spacing w:line="252" w:lineRule="exact"/>
      </w:pPr>
      <w:r>
        <w:rPr/>
        <w:t>08.2018.8.06.0000/50001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Messias Silva Ribeiro.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Bessa.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0005651-</w:t>
      </w:r>
    </w:p>
    <w:p>
      <w:pPr>
        <w:pStyle w:val="BodyText"/>
        <w:spacing w:line="252" w:lineRule="exact"/>
      </w:pPr>
      <w:r>
        <w:rPr/>
        <w:t>81.2018.8.06.0117/50000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CRIMINAL Nº 0010999-71.2015.8.06.0154/50000 DA COMARCA DE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Flaviano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0002701-</w:t>
      </w:r>
    </w:p>
    <w:p>
      <w:pPr>
        <w:pStyle w:val="BodyText"/>
        <w:spacing w:line="252" w:lineRule="exact"/>
      </w:pPr>
      <w:r>
        <w:rPr/>
        <w:t>07.2015.8.06.0117/50000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62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V. da C. V.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Ávila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Pinto.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0053601-</w:t>
      </w:r>
    </w:p>
    <w:p>
      <w:pPr>
        <w:pStyle w:val="BodyText"/>
        <w:spacing w:line="252" w:lineRule="exact"/>
      </w:pPr>
      <w:r>
        <w:rPr/>
        <w:t>12.2019.8.06.0098/50000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IRAUÇUBA.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Altamiro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  <w:tab w:pos="1118" w:val="left" w:leader="none"/>
          <w:tab w:pos="2717" w:val="left" w:leader="none"/>
          <w:tab w:pos="3327" w:val="left" w:leader="none"/>
          <w:tab w:pos="5193" w:val="left" w:leader="none"/>
          <w:tab w:pos="5827" w:val="left" w:leader="none"/>
          <w:tab w:pos="7058" w:val="left" w:leader="none"/>
          <w:tab w:pos="8303" w:val="left" w:leader="none"/>
          <w:tab w:pos="8844" w:val="left" w:leader="none"/>
        </w:tabs>
        <w:spacing w:line="240" w:lineRule="auto" w:before="241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0640712-</w:t>
      </w:r>
    </w:p>
    <w:p>
      <w:pPr>
        <w:pStyle w:val="BodyText"/>
        <w:spacing w:line="252" w:lineRule="exact" w:before="1"/>
      </w:pPr>
      <w:r>
        <w:rPr/>
        <w:t>72.2022.8.06.0000/50000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Herbster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Ferraz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Serra. Advogado: Raul Amaral Júnior.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0122698-</w:t>
      </w:r>
    </w:p>
    <w:p>
      <w:pPr>
        <w:pStyle w:val="BodyText"/>
        <w:spacing w:line="252" w:lineRule="exact"/>
      </w:pPr>
      <w:r>
        <w:rPr/>
        <w:t>02.2019.8.06.0001/50000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0000577-</w:t>
      </w:r>
    </w:p>
    <w:p>
      <w:pPr>
        <w:pStyle w:val="BodyText"/>
        <w:spacing w:line="252" w:lineRule="exact" w:before="1"/>
      </w:pPr>
      <w:r>
        <w:rPr/>
        <w:t>26.2019.8.06.0080/50000</w:t>
      </w:r>
      <w:r>
        <w:rPr>
          <w:spacing w:val="-7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>
          <w:spacing w:val="-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85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CRIMINAL Nº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0641158-75.2022.8.06.0000/50000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Valêncio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Guatimosim. Advogado: João Saldanha de Brito Júnior.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0003182-83.2022.8.06.0000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75" w:firstLine="0"/>
        <w:jc w:val="both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1ª 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Delitos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Tráfico de Drogas da 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Fortaleza. </w:t>
      </w:r>
      <w:r>
        <w:rPr>
          <w:b/>
          <w:sz w:val="22"/>
        </w:rPr>
        <w:t>Relator: Exmo. Sr. Dr. FRANCISCO EDUARDO TORQUATO 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CRIMINAL Nº 0638437-53.2022.8.06.0000/50000 DA COMARCA DE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Bringel.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2"/>
        </w:rPr>
        <w:t> </w:t>
      </w:r>
      <w:r>
        <w:rPr/>
        <w:t>Dr.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9"/>
        </w:rPr>
        <w:t> </w:t>
      </w:r>
      <w:r>
        <w:rPr/>
        <w:t>TORQUATO</w:t>
      </w:r>
      <w:r>
        <w:rPr>
          <w:spacing w:val="-11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3456" w:right="1595" w:hanging="1790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4/2023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4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15/2/2023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(POR VIDEOCONFERÊNCIA)</w:t>
      </w:r>
    </w:p>
    <w:p>
      <w:pPr>
        <w:pStyle w:val="BodyText"/>
        <w:spacing w:before="252"/>
        <w:ind w:left="0" w:right="31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0116838-54.2018.8.06.0001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Mayara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Sabrina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Def.</w:t>
      </w:r>
      <w:r>
        <w:rPr>
          <w:rFonts w:ascii="Arial MT" w:hAnsi="Arial MT"/>
          <w:spacing w:val="-3"/>
          <w:sz w:val="22"/>
          <w:u w:val="single"/>
        </w:rPr>
        <w:t> </w:t>
      </w:r>
      <w:r>
        <w:rPr>
          <w:rFonts w:ascii="Arial MT" w:hAnsi="Arial MT"/>
          <w:sz w:val="22"/>
          <w:u w:val="single"/>
        </w:rPr>
        <w:t>Público:</w:t>
      </w:r>
      <w:r>
        <w:rPr>
          <w:rFonts w:ascii="Arial MT" w:hAnsi="Arial MT"/>
          <w:spacing w:val="-4"/>
          <w:sz w:val="22"/>
          <w:u w:val="single"/>
        </w:rPr>
        <w:t> </w:t>
      </w:r>
      <w:r>
        <w:rPr>
          <w:rFonts w:ascii="Arial MT" w:hAnsi="Arial MT"/>
          <w:sz w:val="22"/>
          <w:u w:val="single"/>
        </w:rPr>
        <w:t>Defensoria</w:t>
      </w:r>
      <w:r>
        <w:rPr>
          <w:rFonts w:ascii="Arial MT" w:hAnsi="Arial MT"/>
          <w:spacing w:val="-4"/>
          <w:sz w:val="22"/>
          <w:u w:val="single"/>
        </w:rPr>
        <w:t> </w:t>
      </w:r>
      <w:r>
        <w:rPr>
          <w:rFonts w:ascii="Arial MT" w:hAnsi="Arial MT"/>
          <w:sz w:val="22"/>
          <w:u w:val="single"/>
        </w:rPr>
        <w:t>Pública</w:t>
      </w:r>
      <w:r>
        <w:rPr>
          <w:rFonts w:ascii="Arial MT" w:hAnsi="Arial MT"/>
          <w:spacing w:val="-3"/>
          <w:sz w:val="22"/>
          <w:u w:val="single"/>
        </w:rPr>
        <w:t> </w:t>
      </w:r>
      <w:r>
        <w:rPr>
          <w:rFonts w:ascii="Arial MT" w:hAnsi="Arial MT"/>
          <w:sz w:val="22"/>
          <w:u w:val="single"/>
        </w:rPr>
        <w:t>do</w:t>
      </w:r>
      <w:r>
        <w:rPr>
          <w:rFonts w:ascii="Arial MT" w:hAnsi="Arial MT"/>
          <w:spacing w:val="-4"/>
          <w:sz w:val="22"/>
          <w:u w:val="single"/>
        </w:rPr>
        <w:t> </w:t>
      </w:r>
      <w:r>
        <w:rPr>
          <w:rFonts w:ascii="Arial MT" w:hAnsi="Arial MT"/>
          <w:sz w:val="22"/>
          <w:u w:val="single"/>
        </w:rPr>
        <w:t>Estado</w:t>
      </w:r>
      <w:r>
        <w:rPr>
          <w:rFonts w:ascii="Arial MT" w:hAnsi="Arial MT"/>
          <w:spacing w:val="-3"/>
          <w:sz w:val="22"/>
          <w:u w:val="single"/>
        </w:rPr>
        <w:t> </w:t>
      </w:r>
      <w:r>
        <w:rPr>
          <w:rFonts w:ascii="Arial MT" w:hAnsi="Arial MT"/>
          <w:sz w:val="22"/>
          <w:u w:val="single"/>
        </w:rPr>
        <w:t>do</w:t>
      </w:r>
      <w:r>
        <w:rPr>
          <w:rFonts w:ascii="Arial MT" w:hAnsi="Arial MT"/>
          <w:spacing w:val="-3"/>
          <w:sz w:val="22"/>
          <w:u w:val="single"/>
        </w:rPr>
        <w:t> </w:t>
      </w:r>
      <w:r>
        <w:rPr>
          <w:rFonts w:ascii="Arial MT" w:hAnsi="Arial MT"/>
          <w:spacing w:val="-2"/>
          <w:sz w:val="22"/>
          <w:u w:val="single"/>
        </w:rPr>
        <w:t>Ceará.</w:t>
      </w:r>
    </w:p>
    <w:p>
      <w:pPr>
        <w:tabs>
          <w:tab w:pos="5743" w:val="left" w:leader="none"/>
        </w:tabs>
        <w:spacing w:before="1"/>
        <w:ind w:left="143" w:right="126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ind w:left="3472" w:right="1233" w:hanging="1784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5/2023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5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1º/3/2023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(POR VIDEOCONFERÊNCIA)</w:t>
      </w:r>
    </w:p>
    <w:p>
      <w:pPr>
        <w:pStyle w:val="BodyText"/>
        <w:spacing w:before="1"/>
        <w:ind w:left="0"/>
      </w:pPr>
    </w:p>
    <w:p>
      <w:pPr>
        <w:pStyle w:val="BodyText"/>
        <w:ind w:left="33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0062882-31.2015.8.06.0001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Thiago Átila Moraes dos Santos. Advogado: André Ricardo Morais dos Santos.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0019148-93.2016.8.06.0001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Ricarte. 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Rakel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0000100-35.2007.8.06.0173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Edvaldo Dourado de Souza.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0010574-53.2020.8.06.0062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56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Sérgio Cosmo Maia.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0012825-46.2012.8.06.0055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Iranildo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0001156-80.2014.8.06.0069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Tabosa. Advogado: Benedito Moreira Gomes.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0797636-89.2014.8.06.0001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0006426-92.2011.8.06.0133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before="1"/>
        <w:ind w:left="143" w:right="6281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R. da S. 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Raul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0105707-48.2019.8.06.0001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Lessa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0268395-83.2021.8.06.0001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Victor da Silva Santana. Advogado: Victor 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Alencar Gomes Magalhães.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0224104-95.2021.8.06.0001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0268874-42.2022.8.06.0001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Rodrigo Lima da Silva. Advogado: João Itallo Faustino Umbelino.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8001965-60.2022.8.06.0001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Rego.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2002854-83.2003.8.06.0001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0002473-47.2008.8.06.0062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454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0050291-20.2021.8.06.0068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Jhonatan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5905" w:val="left" w:leader="none"/>
        </w:tabs>
        <w:spacing w:before="0"/>
        <w:ind w:left="143" w:right="109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Kildary Régis Martins e outro.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0002417-15.2022.8.06.0000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LIMOEIRO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</w:t>
      </w:r>
      <w:r>
        <w:rPr>
          <w:rFonts w:ascii="Arial MT" w:hAnsi="Arial MT"/>
          <w:sz w:val="22"/>
        </w:rPr>
        <w:t>: Lúcia de Fátima Lima Bandeira Maia, José Célio 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Arruda e João Batista Freitas de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Cidrão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 Raimundo Morais Filho.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Morais.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</w:t>
      </w:r>
      <w:r>
        <w:rPr>
          <w:rFonts w:ascii="Arial MT" w:hAnsi="Arial MT"/>
          <w:sz w:val="22"/>
        </w:rPr>
        <w:t>: Rodrigo Coelho Mota, Francisco Monte Morais, Leandro Vagner Maia Gonçalves 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 Guilherme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7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0108911-37.2018.8.06.0001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29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Gledson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Nascimento. Advogado: Valdir Lima de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0050418-33.2020.8.06.0119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Lindemberg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 Advogado: Lucas Muniz Temóteo.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0179900-05.2017.8.06.0001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Holanda.</w:t>
      </w:r>
    </w:p>
    <w:p>
      <w:pPr>
        <w:spacing w:before="0"/>
        <w:ind w:left="143" w:right="5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Serafim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0010441-47.2017.8.06.0181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Olímpio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tabs>
          <w:tab w:pos="6051" w:val="left" w:leader="none"/>
        </w:tabs>
        <w:spacing w:before="0"/>
        <w:ind w:left="143" w:right="95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 dativo: Luiz Ricardo de Moraes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</w:t>
      </w:r>
      <w:r>
        <w:rPr>
          <w:rFonts w:ascii="Arial MT" w:hAnsi="Arial MT"/>
          <w:color w:val="000000"/>
          <w:sz w:val="22"/>
        </w:rPr>
        <w:t>: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99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 Luiz Ricardo de Moraes Costa. 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0007038-14.2009.8.06.0064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0242916-88.2021.8.06.0001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3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09640" cy="236220"/>
                <wp:effectExtent l="9525" t="0" r="635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096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spacing w:val="5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C8201D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 MT"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C8201D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rFonts w:asci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C8201D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rFonts w:ascii="Arial MT"/>
                                <w:color w:val="C8201D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C8201D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2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Obs.:</w:t>
                      </w:r>
                      <w:r>
                        <w:rPr>
                          <w:rFonts w:ascii="Arial MT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C8201D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 MT"/>
                          <w:color w:val="C8201D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/>
                          <w:color w:val="C8201D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rFonts w:asci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/>
                          <w:color w:val="C8201D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rFonts w:ascii="Arial MT"/>
                          <w:color w:val="C8201D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/>
                          <w:color w:val="C8201D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/>
                          <w:color w:val="C8201D"/>
                          <w:spacing w:val="-2"/>
                          <w:sz w:val="22"/>
                          <w:highlight w:val="yellow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0206804-86.2022.8.06.0001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0003100-41.2009.8.06.0151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Gerlano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0007528-17.2015.8.06.0164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before="1"/>
        <w:ind w:left="143" w:right="329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Renan Honorato dos 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Caracas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0010221-74.2018.8.06.0032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tabs>
          <w:tab w:pos="5917" w:val="left" w:leader="none"/>
        </w:tabs>
        <w:spacing w:before="0"/>
        <w:ind w:left="143" w:right="108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0042306-67.2017.8.06.0091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Rondinele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0001028-46.2019.8.06.0114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Hemerson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tabs>
          <w:tab w:pos="6431" w:val="left" w:leader="none"/>
        </w:tabs>
        <w:spacing w:before="0"/>
        <w:ind w:left="143" w:right="57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Jader Aldrin Evangelista Marques e outro.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0280049-77.2020.8.06.0203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0230084-23.2021.8.06.0001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1060497-21.2000.8.06.0001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Eliezer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Forte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Elieser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Forte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0215350-33.2022.8.06.0001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3" w:right="329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0000569-73.2012.8.06.0216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4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Alexandre de Holanda Teixeira. Defensor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Ariadnna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Horrara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Farrapo.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0051389-31.2021.8.06.0071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Riudo Vieira do Nascimento Filho. Advogada: Amyla Dorothy Ferreira Machado.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0000720-87.2019.8.06.0056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0010413-04.2012.8.06.0101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Edísio</w:t>
      </w:r>
      <w:r>
        <w:rPr>
          <w:rFonts w:ascii="Arial MT" w:hAnsi="Arial MT"/>
          <w:spacing w:val="-2"/>
          <w:sz w:val="22"/>
        </w:rPr>
        <w:t> Pires.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Cauby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Thalys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Malta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Bitar.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Danielle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Eduardo Diogo Diógenes Quezado.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 w:hAnsi="Arial MT"/>
          <w:spacing w:val="-2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Antônio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Teixera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pacing w:val="-2"/>
          <w:sz w:val="22"/>
        </w:rPr>
        <w:t>Pires.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Josileudo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Belarmino. Advogado: José Alexandre Dantas.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Oliveira. Advogado: José Hélio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Arruda Barroso.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Narcílio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Ariston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Aby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Rodolfo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Sá.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0462603-19.2011.8.06.0001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Lauro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Irineu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tabs>
          <w:tab w:pos="5965" w:val="left" w:leader="none"/>
        </w:tabs>
        <w:spacing w:before="0"/>
        <w:ind w:left="143" w:right="10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Airton Amorim dos Santos.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0008310-03.2015.8.06.0171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Felipe Morais de Sousa.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Anny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Kariny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Feitosa.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Ítalo Oliveira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0008573-11.2013.8.06.0137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Gilmar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Mendonça.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0243557-13.2020.8.06.0001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3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0050828-97.2020.8.06.0117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0274696-46.2021.8.06.0001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2"/>
        <w:ind w:left="143" w:right="453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Patrick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Advogada: Marilde Silva Jorge de 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line="500" w:lineRule="atLeast" w:before="6"/>
        <w:ind w:right="932" w:firstLine="1084"/>
      </w:pPr>
      <w:r>
        <w:rPr>
          <w:color w:val="000000"/>
          <w:shd w:fill="BFBFBF" w:color="auto" w:val="clear"/>
        </w:rPr>
        <w:t>PROCESSOS DA RELATORIA DA DESA. MARIA ILNA LIMA DE CASTRO</w:t>
      </w:r>
      <w:r>
        <w:rPr>
          <w:color w:val="000000"/>
        </w:rPr>
        <w:t> 44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15"/>
        </w:rPr>
        <w:t> </w:t>
      </w:r>
      <w:r>
        <w:rPr>
          <w:color w:val="000000"/>
        </w:rPr>
        <w:t>AGRAVO</w:t>
      </w:r>
      <w:r>
        <w:rPr>
          <w:color w:val="000000"/>
          <w:spacing w:val="-8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EXECUÇÃO</w:t>
      </w:r>
      <w:r>
        <w:rPr>
          <w:color w:val="000000"/>
          <w:spacing w:val="-9"/>
        </w:rPr>
        <w:t> </w:t>
      </w:r>
      <w:r>
        <w:rPr>
          <w:color w:val="000000"/>
        </w:rPr>
        <w:t>PENAL</w:t>
      </w:r>
      <w:r>
        <w:rPr>
          <w:color w:val="000000"/>
          <w:spacing w:val="-12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0012978-37.2018.8.06.0001</w:t>
      </w:r>
      <w:r>
        <w:rPr>
          <w:color w:val="000000"/>
          <w:spacing w:val="-8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Dallysson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0002206-65.2019.8.06.0167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0031433-84.2017.8.06.0001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0069889-27.2016.8.06.0167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0010226-45.2017.8.06.0028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0011658-41.2021.8.06.0293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Bergson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0097807-48.2015.8.06.0035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0172541-67.2018.8.06.0001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Ademir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0050431-52.2021.8.06.0101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Geovani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0050017-60.2021.8.06.0099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Teodozio.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Layane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0127707-76.2018.8.06.0001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Firmino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0003744-41.2017.8.06.0106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before="0"/>
        <w:ind w:left="143" w:right="562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Leandro Almeida Silva.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0051641-49.2021.8.06.0163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Jardiel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Defensor dativo: Douglas Diniz Queiroz 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Kellry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Edilando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0253311-42.2021.8.06.0001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0201117-28.2022.8.06.0293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0006824-97.2015.8.06.0133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0222812-12.2020.8.06.0001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Caíque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Paula.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0264671-71.2021.8.06.0001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Alexandre Lobão Monteiro. Advogado: Anderson Cardoso Dias de Sousa.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0164861-94.2019.8.06.0001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0001818-12.2007.8.06.0062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Izaú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Juvenal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Lamartine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0003273-80.2015.8.06.0078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0013036-55.2009.8.06.0001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Vilamar Rodrigues de Castro.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0241607-66.2020.8.06.0001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0145847-27.2019.8.06.0001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Willame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0003239-93.2013.8.06.0040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Samoel Andrade e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0136529-20.2019.8.06.0001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0051089-09.2020.8.06.0070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Bruno Oliveira Nepomuceno. Advogado: Antônio Cleílson César de Paiva.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0108043-59.2018.8.06.0001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Filipy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Lee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Godoy. Advogado: José Marcelo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0007490-40.2016.8.06.0141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Arimar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Defensor dativo: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Alex Renan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0222874-81.2022.8.06.0001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Sharlon de Lima Gomes.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0112372-80.2019.8.06.0001DA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8000018-68.2022.8.06.0001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Carlito Cassimiro Feijão Júnior. Advogado: Francisco Mailson de Oliveira Silva.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0018677-77.2016.8.06.0001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Possidônio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Costa. Advogada: Eliene de Oliveira Bezerra.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0032489-89.2016.8.06.0001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Matos. Advogado: Luís Ricardo de Queiroz Ferreira.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0048686-17.2019.8.06.0001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Aires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0000034-30.2023.8.06.0000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Fabiano Cavalcante da Silva. Advogada: Cíntia Emanuela Daniel Alves.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8003065-21.2020.8.06.0001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2005287-55.2006.8.06.0001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0009781-89.2016.8.06.0051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Felício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Nascimento. Advogado: José Ricardo Vieira Araújo.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0024852-19.2018.8.06.0001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99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Miguel dos Santos Rodrigues.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Formiga.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0138401-56.2008.8.06.0001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Eugênio Marques Bezerra. 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0009109-15.2014.8.06.0128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3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Marcos Antônio de Brito.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0049347-45.2009.8.06.0001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Antônio Everton Veríssimo Facundes.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8003235-22.2022.8.06.0001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8000264-85.2021.8.06.0167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Cheulir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8003672-63.2022.8.06.0001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Paulo Rudes Torres de Lima. Advogado: José Herbênio Feitosa Vieira.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0148307-84.2019.8.06.0001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0002026-64.2009.8.06.0049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José Pires de Sousa. Advogado: Francisco Heraldo Menezes Farias.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0012991-02.2022.8.06.0064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Recorrido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Solano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Christie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Ellen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Freire.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0013945-48.2022.8.06.0064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0010954-32.2022.8.06.0151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Lucilene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0050378-63.2020.8.06.0115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LIMOEIRO DO NORTE.</w:t>
      </w:r>
    </w:p>
    <w:p>
      <w:pPr>
        <w:spacing w:before="0"/>
        <w:ind w:left="143" w:right="1793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Sombra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Souza. Advogados: Carlos Marduque Silva Duarte e Jone Oliveira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0000337-92.2008.8.06.0154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tabs>
          <w:tab w:pos="5631" w:val="left" w:leader="none"/>
        </w:tabs>
        <w:spacing w:before="0"/>
        <w:ind w:left="143" w:right="137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Leandro Duarte Vasques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M. P. do E. do 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0174764-27.2017.8.06.0001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Muniz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0122419-55.2015.8.06.0001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85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Mariane Lima de Lemos. 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before="0"/>
        <w:ind w:left="143" w:right="4948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Mendonça. 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0050295-81.2020.8.06.0136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0146974-97.2019.8.06.0001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Inácio.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0047957-35.2015.8.06.0064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0280020-43.2021.8.06.0057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Neto. 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> Matos.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0050564-35.2020.8.06.0132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Armando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Wallyson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Caldas.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1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185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0014836-74.2018.8.06.0140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Adriano Barbosa Ferreira.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07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0192005-14.2017.8.06.0001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Batista. Advogado: Hélio Nogueira Bernardino.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07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0007596-43.2015.8.06.0171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Maycom Araújo Barbosa.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Mota.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207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0007901-94.2015.8.06.0181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VÁRZEA </w:t>
      </w:r>
      <w:r>
        <w:rPr>
          <w:b/>
          <w:spacing w:val="-2"/>
          <w:sz w:val="22"/>
        </w:rPr>
        <w:t>ALEGRE.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5377" w:val="left" w:leader="none"/>
        </w:tabs>
        <w:spacing w:before="1"/>
        <w:ind w:left="143" w:right="162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Luiz Ricardo de Moraes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07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0000437-15.2018.8.06.0116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Meneses.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0014591-67.2017.8.06.0053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28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Sued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0009262-78.2011.8.06.0055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45" w:val="left" w:leader="none"/>
        </w:tabs>
        <w:spacing w:line="252" w:lineRule="exact" w:before="207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0007319-26.2016.8.06.0160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Marcelo Gomes Torquato.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0778412-68.2014.8.06.0001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18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0004173-40.2017.8.06.0063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Elisângela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207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0096694-85.2015.8.06.0091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Alexandre Lopes Ferreira. Defensor dativo: Márcia Rúbia Batista Teixeira.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185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0795378-09.2014.8.06.0001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29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Dalvan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Segatto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Silva. Advogados: Emanuela Maria Leite Bezerra Campelo e outros.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185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1025511-41.2000.8.06.0001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Ciríaco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185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0050468-09.2021.8.06.0092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Julierme Carnaúba Irenes. Advogado: Antônio Kleiner Pimentel de Araújo.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185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0028797-42.2011.8.06.0071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Danielle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Egídia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185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0156958-13.2016.8.06.0001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2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 </w:t>
      </w:r>
      <w:r>
        <w:rPr>
          <w:rFonts w:ascii="Arial MT" w:hAnsi="Arial MT"/>
          <w:sz w:val="22"/>
        </w:rPr>
        <w:t>Rosany Kelvy Vieira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Alves e Sérgio Henrique de Negreiros Silva. 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Tatiane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Magalhães.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Ícaro David Queiroz 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before="1"/>
        <w:ind w:left="143" w:right="15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3"/>
        </w:rPr>
        <w:t> </w:t>
      </w:r>
      <w:r>
        <w:rPr/>
        <w:t>IB</w:t>
      </w:r>
      <w:r>
        <w:rPr>
          <w:spacing w:val="-6"/>
        </w:rPr>
        <w:t> </w:t>
      </w:r>
      <w:r>
        <w:rPr>
          <w:spacing w:val="-2"/>
        </w:rPr>
        <w:t>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0005627-88.2012.8.06.0141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before="1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Tenorio Teixeira de Sousa. Advogadas: Aline Maciel Lima e outros.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636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0014534-50.2017.8.06.0182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Eustáquio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0010594-59.2011.8.06.0062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23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Praxedes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0013367-14.2021.8.06.0293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before="1"/>
        <w:ind w:left="143" w:right="639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A. de J. D. S.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Figueiroa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Pontes.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0002391-96.2019.8.06.0137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8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Wessly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Bernardino.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0001219-82.2000.8.06.0203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0188110-45.2017.8.06.0001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0060478-41.2017.8.06.0064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Jefferson Bernardo da Silva.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0182129-98.2018.8.06.0001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281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M. F. C. 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0006606-83.2015.8.06.0096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before="0"/>
        <w:ind w:left="143" w:right="562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Josiel Rodrigues Lima. 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Sampaio.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0277799-61.2021.8.06.0001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Rebson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0140184-34.2018.8.06.0001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Adriano Almeida Sousa Alves.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Karoline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2026-03-31T23:40:58Z</dcterms:created>
  <dcterms:modified xsi:type="dcterms:W3CDTF">2026-03-31T23:40:58Z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2023-02-27T00:00:00Z</vt:filetime>
  </property>
</Properties>
</file>