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09320" cy="533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30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464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40,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NOVEMBRO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1º de novembro (quarta-feira), do ano em curso, a partir das 14h.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tabs>
          <w:tab w:pos="3798" w:val="left" w:leader="none"/>
          <w:tab w:pos="9637" w:val="left" w:leader="none"/>
        </w:tabs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500" w:lineRule="atLeast" w:before="6"/>
        <w:ind w:right="753" w:firstLine="734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37/2023 –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37 DO DIA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11/10/2023 - (HÍBRIDA)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15"/>
        </w:rPr>
        <w:t> </w:t>
      </w:r>
      <w:r>
        <w:rPr>
          <w:color w:val="000000"/>
        </w:rPr>
        <w:t>APELAÇÃO</w:t>
      </w:r>
      <w:r>
        <w:rPr>
          <w:color w:val="000000"/>
          <w:spacing w:val="-6"/>
        </w:rPr>
        <w:t> </w:t>
      </w:r>
      <w:r>
        <w:rPr>
          <w:color w:val="000000"/>
        </w:rPr>
        <w:t>CRIME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0272786-47.2022.8.06.0001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Johnatan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Gertrudes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Pedido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Vista: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7"/>
        <w:ind w:left="0"/>
        <w:rPr>
          <w:rFonts w:ascii="Arial MT"/>
          <w:b w:val="0"/>
        </w:rPr>
      </w:pPr>
    </w:p>
    <w:p>
      <w:pPr>
        <w:pStyle w:val="BodyText"/>
        <w:spacing w:line="500" w:lineRule="atLeast"/>
        <w:ind w:right="753" w:firstLine="72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38/2023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38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18/10/2023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01 – APELAÇÃO CRIME Nº 0205951-74.2022.8.06.0293 DA COMARCA DE PACAJUS.</w:t>
      </w:r>
    </w:p>
    <w:p>
      <w:pPr>
        <w:spacing w:before="5"/>
        <w:ind w:left="143" w:right="38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Advogada: Thaianne Casseb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Pedido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Vista: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22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175670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832344pt;width:481.9pt;height:12.6pt;mso-position-horizontal-relative:page;mso-position-vertical-relative:paragraph;z-index:-15728640;mso-wrap-distance-left:0;mso-wrap-distance-right:0" id="docshapegroup1" coordorigin="1133,277" coordsize="9638,252">
                <v:shape style="position:absolute;left:1133;top:276;width:9638;height:252" id="docshape2" coordorigin="1133,277" coordsize="9638,252" path="m4492,277l1133,277,1133,529,4492,529,4492,277xm10771,277l7415,277,7415,529,10771,529,10771,277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76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753" w:firstLine="872"/>
      </w:pPr>
      <w:r>
        <w:rPr>
          <w:color w:val="000000"/>
          <w:shd w:fill="CCCCCC" w:color="auto" w:val="clear"/>
        </w:rPr>
        <w:t>HABEAS CORPUS DA RELATORIA DA DESA. VANJA FONTENELE PONTES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0633128-17.2023.8.06.0000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Mairson Ferreira Castro, Carina Brauna Bruno Sales e Francisco Nandoval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Alves Loiola.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0634653-34.2023.8.06.0000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Kevy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0634705-30.2023.8.06.0000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Gaspar.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Trairi.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0634723-51.2023.8.06.0000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Maxwell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Paulo.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0634750-34.2023.8.06.0000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Fraga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Barrozo.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0634824-88.2023.8.06.0000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Pacoti.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0635080-31.2023.8.06.0000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Walber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0635221-50.2023.8.06.0000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Jaguaretama.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0635225-87.2023.8.06.0000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Luã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0635248-33.2023.8.06.0000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Marcelo Brandão, Sônia Marina Chacon Brandão, Bruno Chacon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Brandão e Amanda Chacon Brandão.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0635352-25.2023.8.06.0000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280" w:bottom="280" w:left="992" w:right="992"/>
        </w:sectPr>
      </w:pPr>
    </w:p>
    <w:p>
      <w:pPr>
        <w:pStyle w:val="BodyText"/>
        <w:spacing w:before="76"/>
        <w:ind w:left="0" w:right="33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0632836-32.2023.8.06.0000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0633400-11.2023.8.06.0000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Goreth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Nelson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Negrão.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0633434-83.2023.8.06.0000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Sandoval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0633478-05.2023.8.06.0000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Bastos.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0633606-25.2023.8.06.0000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before="1"/>
        <w:ind w:left="143" w:right="245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Humberto Geronimo Rocha, Claudio Roberto Vieira e Antonio Carlos Santos de Jesus.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Barbalha.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0633693-78.2023.8.06.0000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Laurier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0633818-46.2023.8.06.0000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Aldair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0633990-85.2023.8.06.0000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Tatiana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Moraes.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0634408-23.2023.8.06.0000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Halison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Harlley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Alceni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Roseno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0633699-85.2023.8.06.0000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Edgly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Dutra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3"/>
        <w:ind w:left="0" w:right="29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3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0632958-45.2023.8.06.0000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Vaneska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0633301-41.2023.8.06.0000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Raialison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Hermes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0633068-44.2023.8.06.0000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0633464-21.2023.8.06.0000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K.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0633487-64.2023.8.06.0000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 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Brayan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0633812-39.2023.8.06.0000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0633912-91.2023.8.06.0000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Honorato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0633987-33.2023.8.06.0000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Josenildo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0633992-55.2023.8.06.0000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Claudiane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0634274-93.2023.8.06.0000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45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Vicente de Paulo Freitas de Oliveira, Joana Rodrigues Cruz Santos, Caroline Cidrack Pinto do Vale, Mário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Alex Cruz Santos,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André Luiz Ramos Ribeiro Cândido e Caio Coelho Rocha Silva.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0634474-03.2023.8.06.0000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Iohari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1166" w:firstLine="1164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33</w:t>
      </w:r>
      <w:r>
        <w:rPr>
          <w:color w:val="000000"/>
          <w:spacing w:val="-2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2"/>
        </w:rPr>
        <w:t> </w:t>
      </w:r>
      <w:r>
        <w:rPr>
          <w:color w:val="000000"/>
        </w:rPr>
        <w:t>CORPUS</w:t>
      </w:r>
      <w:r>
        <w:rPr>
          <w:color w:val="000000"/>
          <w:spacing w:val="-2"/>
        </w:rPr>
        <w:t> </w:t>
      </w:r>
      <w:r>
        <w:rPr>
          <w:color w:val="000000"/>
        </w:rPr>
        <w:t>Nº</w:t>
      </w:r>
      <w:r>
        <w:rPr>
          <w:color w:val="000000"/>
          <w:spacing w:val="-1"/>
        </w:rPr>
        <w:t> </w:t>
      </w:r>
      <w:r>
        <w:rPr>
          <w:color w:val="000000"/>
        </w:rPr>
        <w:t>0633191-42.2023.8.06.0000</w:t>
      </w:r>
      <w:r>
        <w:rPr>
          <w:color w:val="000000"/>
          <w:spacing w:val="-1"/>
        </w:rPr>
        <w:t> </w:t>
      </w:r>
      <w:r>
        <w:rPr>
          <w:color w:val="000000"/>
        </w:rPr>
        <w:t>DA</w:t>
      </w:r>
      <w:r>
        <w:rPr>
          <w:color w:val="000000"/>
          <w:spacing w:val="-10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2"/>
        </w:rPr>
        <w:t> </w:t>
      </w:r>
      <w:r>
        <w:rPr>
          <w:color w:val="000000"/>
        </w:rPr>
        <w:t>IGUATU.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Edney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Dayanne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0633249-45.2023.8.06.0000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Djanira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outro.</w:t>
      </w:r>
    </w:p>
    <w:p>
      <w:pPr>
        <w:tabs>
          <w:tab w:pos="5891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Marcos Nathanael Paixão Florêncio.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0633372-43.2023.8.06.0000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Alexandrina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0633866-05.2023.8.06.0000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Largura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0634029-82.2023.8.06.0000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Mairson Ferreira Castro, Carina Brauna Bruno Sales e Francisco Nandoval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Alves Loiola.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Danilo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0634309-53.2023.8.06.0000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0635277-83.2023.8.06.0000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Halysson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Praxedes.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2"/>
          <w:sz w:val="22"/>
        </w:rPr>
        <w:t> 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93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40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0632904-79.2023.8.06.0000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1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  <w:spacing w:val="-2"/>
        </w:rPr>
        <w:t>MARACANAÚ.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Kevyn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Raymundo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0633143-83.2023.8.06.0000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Derikson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Stive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6687" w:val="left" w:leader="none"/>
        </w:tabs>
        <w:spacing w:before="0"/>
        <w:ind w:left="143" w:right="307" w:firstLine="0"/>
        <w:jc w:val="left"/>
        <w:rPr>
          <w:b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Lucas de Sousa Pinho.</w:t>
        <w:tab/>
      </w:r>
      <w:r>
        <w:rPr>
          <w:b/>
          <w:color w:val="000000"/>
          <w:sz w:val="22"/>
          <w:highlight w:val="yellow"/>
        </w:rPr>
        <w:t>ADIADO PARA 8/11/2023</w:t>
      </w:r>
      <w:r>
        <w:rPr>
          <w:b/>
          <w:color w:val="000000"/>
          <w:sz w:val="22"/>
        </w:rPr>
        <w:t> 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do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4º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Núcleo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Regional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Custódia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Inquérito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-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Sede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em</w:t>
      </w:r>
      <w:r>
        <w:rPr>
          <w:rFonts w:ascii="Arial MT" w:hAnsi="Arial MT"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2"/>
        </w:rPr>
        <w:t>Caucaia.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0633671-20.2023.8.06.0000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Dávila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0633950-06.2023.8.06.0000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Levy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Talvane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Atenor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0633993-40.2023.8.06.0000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7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0634899-30.2023.8.06.0000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MONSENHOR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TABOSA.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Cristóvão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Souto.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Jeová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Monsenhor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Tabosa.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0635173-91.2023.8.06.0000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Tancredo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Aluízio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21" w:val="left" w:leader="none"/>
        </w:tabs>
        <w:spacing w:line="252" w:lineRule="exact" w:before="231" w:after="0"/>
        <w:ind w:left="521" w:right="0" w:hanging="378"/>
        <w:jc w:val="left"/>
        <w:rPr>
          <w:b/>
          <w:sz w:val="22"/>
        </w:rPr>
      </w:pPr>
      <w:r>
        <w:rPr>
          <w:b/>
          <w:sz w:val="22"/>
        </w:rPr>
        <w:t>HABEAS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0635329-79.2023.8.06.0000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Kaique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21" w:val="left" w:leader="none"/>
        </w:tabs>
        <w:spacing w:line="240" w:lineRule="auto" w:before="76" w:after="0"/>
        <w:ind w:left="521" w:right="0" w:hanging="378"/>
        <w:jc w:val="left"/>
        <w:rPr>
          <w:b/>
          <w:sz w:val="22"/>
        </w:rPr>
      </w:pPr>
      <w:r>
        <w:rPr>
          <w:b/>
          <w:sz w:val="22"/>
        </w:rPr>
        <w:t>HABEAS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0635202-44.2023.8.06.0000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Piauí.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53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9" w:right="7"/>
        <w:jc w:val="center"/>
      </w:pP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4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0221459-</w:t>
      </w:r>
    </w:p>
    <w:p>
      <w:pPr>
        <w:pStyle w:val="BodyText"/>
        <w:spacing w:line="252" w:lineRule="exact" w:before="1"/>
      </w:pPr>
      <w:r>
        <w:rPr/>
        <w:t>63.2022.8.06.0001/50000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Jarison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Gabriel.</w:t>
      </w:r>
    </w:p>
    <w:p>
      <w:pPr>
        <w:spacing w:before="1"/>
        <w:ind w:left="143" w:right="366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683" w:val="left" w:leader="none"/>
          <w:tab w:pos="1103" w:val="left" w:leader="none"/>
          <w:tab w:pos="2694" w:val="left" w:leader="none"/>
          <w:tab w:pos="3294" w:val="left" w:leader="none"/>
          <w:tab w:pos="5154" w:val="left" w:leader="none"/>
          <w:tab w:pos="5772" w:val="left" w:leader="none"/>
          <w:tab w:pos="7301" w:val="left" w:leader="none"/>
          <w:tab w:pos="8304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0015139-</w:t>
      </w:r>
    </w:p>
    <w:p>
      <w:pPr>
        <w:pStyle w:val="BodyText"/>
        <w:spacing w:line="252" w:lineRule="exact"/>
      </w:pPr>
      <w:r>
        <w:rPr/>
        <w:t>54.2020.8.06.0064/50000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83" w:val="left" w:leader="none"/>
          <w:tab w:pos="1103" w:val="left" w:leader="none"/>
          <w:tab w:pos="2694" w:val="left" w:leader="none"/>
          <w:tab w:pos="3294" w:val="left" w:leader="none"/>
          <w:tab w:pos="5154" w:val="left" w:leader="none"/>
          <w:tab w:pos="5772" w:val="left" w:leader="none"/>
          <w:tab w:pos="7301" w:val="left" w:leader="none"/>
          <w:tab w:pos="8304" w:val="left" w:leader="none"/>
          <w:tab w:pos="8851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0234386-</w:t>
      </w:r>
    </w:p>
    <w:p>
      <w:pPr>
        <w:pStyle w:val="BodyText"/>
        <w:spacing w:line="252" w:lineRule="exact" w:before="1"/>
      </w:pPr>
      <w:r>
        <w:rPr/>
        <w:t>61.2022.8.06.0001/50000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22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Irineu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Pinheiro.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53"/>
        <w:ind w:left="8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39/2023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39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25/10/2023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line="252" w:lineRule="exact" w:before="253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0222535-25.2022.8.06.0001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0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Jheymison Oliveira de Lima.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before="0"/>
        <w:ind w:left="143" w:right="38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Hortêncio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Neto. Advogado: Lucas Evangelista Ribeiro.</w:t>
      </w:r>
    </w:p>
    <w:p>
      <w:pPr>
        <w:spacing w:before="0"/>
        <w:ind w:left="143" w:right="3114" w:firstLine="0"/>
        <w:jc w:val="left"/>
        <w:rPr>
          <w:b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Revisora: Exma. Sra. Desa. Vanja Fontenele Pontes.</w:t>
      </w:r>
    </w:p>
    <w:p>
      <w:pPr>
        <w:pStyle w:val="BodyText"/>
        <w:ind w:left="0"/>
      </w:pPr>
    </w:p>
    <w:p>
      <w:pPr>
        <w:pStyle w:val="BodyText"/>
        <w:ind w:left="87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40/2023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40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01/11/2023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9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FONTES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0030139-60.2018.8.06.0001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Washington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Penha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0013243-63.2018.8.06.0090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ICÓ.</w:t>
      </w:r>
    </w:p>
    <w:p>
      <w:pPr>
        <w:spacing w:before="0"/>
        <w:ind w:left="143" w:right="40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Baltazar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Lourenço. Advogado: Antônio Ivan Alencar.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0131293-92.2016.8.06.0001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0435037-32.2010.8.06.0001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Rodrigues. Advogado: Manoel Abílio Lopes.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0002238-80.2000.8.06.0088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0200877-15.2022.8.06.0301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Hugo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Tavares.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0200181-92.2022.8.06.0037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ARARENDÁ.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 </w:t>
      </w:r>
      <w:r>
        <w:rPr>
          <w:rFonts w:ascii="Arial MT"/>
          <w:sz w:val="22"/>
        </w:rPr>
        <w:t>Francisco Diego Gomes da Silva, Francisco Mikael Melo de Souza e Francisco Dione Alves de Sousa.</w:t>
      </w:r>
    </w:p>
    <w:p>
      <w:pPr>
        <w:tabs>
          <w:tab w:pos="6369" w:val="left" w:leader="none"/>
        </w:tabs>
        <w:spacing w:before="0"/>
        <w:ind w:left="143" w:right="63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José Amilton Soares Cavalcante e outros.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0053658-43.2021.8.06.0071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38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Romualdo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0050055-39.2020.8.06.0089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Jose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0201368-15.2023.8.06.0001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0050828-95.2020.8.06.0053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Barreto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0201048-72.2022.8.06.0300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1"/>
        <w:ind w:left="143" w:right="49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Rennan Barbosa Rodrigues. Advogado: Alécio Farias Gomes Badalamenti.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0007883-85.2018.8.06.0143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0"/>
        <w:ind w:left="143" w:right="49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Luis Gustavo Pereira da Silva. Advogado: Antônio Kleiner Pimentel de Araújo.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0011870-62.2021.8.06.0293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TAMBORIL.</w:t>
      </w:r>
    </w:p>
    <w:p>
      <w:pPr>
        <w:spacing w:before="1"/>
        <w:ind w:left="143" w:right="43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Antonio Juscie Pereira de Araújo. 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outros.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0054387-66.2013.8.06.0001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Josemir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0267137-04.2022.8.06.0001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1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Viviane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0192162-16.2019.8.06.0001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5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Kelvy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Danrley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Arquimendes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0064134-69.2015.8.06.0001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872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Souza. Advogado: Luis Eduardo Lustosa.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86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REMESSA NECESSÁRIA CRIMINAL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0221763-96.2021.8.06.0001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Remetente: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0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Autor: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Costa. Advogado: Wellington Coelho Silva.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52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0008266-94.2017.8.06.0047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Sueli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0012278-53.2021.8.06.0293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0013739-60.2021.8.06.0293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0050085-93.2021.8.06.0136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Domingos.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0004859-55.2013.8.06.0036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7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0045657-27.2017.8.06.0001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0048953-49.2014.8.06.0167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0023837-83.2016.8.06.0001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Gleylson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Firmino.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0001120-16.2006.8.06.0167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95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Kelson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Prado. Advogado: Francisco Ari Alves de Moura.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0061102-27.2013.8.06.0001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0633413-10.2023.8.06.0000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Rosas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Aníbal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before="0"/>
        <w:ind w:left="143" w:right="22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Sobral. Terceiro: A. V. R. M.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0202733-92.2023.8.06.0296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0294910-24.2022.8.06.0001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Medeiros.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0200398-20.2023.8.06.0064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68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0200818-27.2022.8.06.0301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48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</w:t>
      </w:r>
      <w:r>
        <w:rPr>
          <w:rFonts w:ascii="Arial MT" w:hAnsi="Arial MT"/>
          <w:sz w:val="22"/>
        </w:rPr>
        <w:t>: Rafael Feitosa de Sousa.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Rhuan Maia Feitosa de Brito. </w:t>
      </w: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0200536-42.2023.8.06.0175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  <w:rPr>
          <w:rFonts w:ascii="Arial MT"/>
          <w:b w:val="0"/>
        </w:rPr>
      </w:pPr>
      <w:r>
        <w:rPr/>
        <w:t>Recorrida:</w:t>
      </w:r>
      <w:r>
        <w:rPr>
          <w:spacing w:val="-7"/>
        </w:rPr>
        <w:t> </w:t>
      </w:r>
      <w:r>
        <w:rPr>
          <w:rFonts w:ascii="Arial MT"/>
          <w:b w:val="0"/>
          <w:spacing w:val="-7"/>
        </w:rPr>
        <w:t>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0052075-26.2021.8.06.0167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Wentony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0053103-82.2021.8.06.0117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0010459-18.2020.8.06.0293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0070200-98.2019.8.06.0171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2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8000691-32.2020.8.06.0001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Kewlle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0791001-92.2014.8.06.0001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68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0051657-39.2021.8.06.0151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5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Ednardo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Valentim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Kleverson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Pedrosa.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0005898-06.2013.8.06.0160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before="0"/>
        <w:ind w:left="143" w:right="49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Euclides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Braga. Advogado: Francisco Laécio de Aguiar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0007815-59.2018.8.06.0039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MULUNGU.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0230160-76.2023.8.06.0001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0292499-08.2022.8.06.0001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3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Façanha.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0000990-53.2006.8.06.0158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Adonias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0035577-48.2013.8.06.0064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38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Advogado: Taian Lima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0143049-74.2011.8.06.0001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793" w:firstLine="0"/>
        <w:jc w:val="left"/>
        <w:rPr>
          <w:b/>
          <w:sz w:val="22"/>
        </w:rPr>
      </w:pPr>
      <w:r>
        <w:rPr>
          <w:b/>
          <w:sz w:val="22"/>
        </w:rPr>
        <w:t>Apelados: </w:t>
      </w:r>
      <w:r>
        <w:rPr>
          <w:rFonts w:ascii="Arial MT" w:hAnsi="Arial MT"/>
          <w:sz w:val="22"/>
        </w:rPr>
        <w:t>Francisco Sérgio Cassiano Vieira e Francisco André Pinto. 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Suzana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Marussi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Milena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Filgueiras. </w:t>
      </w: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0001096-12.2019.8.06.0044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BARREIRA.</w:t>
      </w:r>
    </w:p>
    <w:p>
      <w:pPr>
        <w:spacing w:before="1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Gabriel da Silva Oliveira.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0214482-21.2023.8.06.0001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Milena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Vasconcelos. Advogada: Fabíola Lopes Rodrigues.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0000615-52.2018.8.06.0119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1"/>
        <w:ind w:left="143" w:right="17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Valdano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252" w:lineRule="exact"/>
      </w:pPr>
      <w:r>
        <w:rPr/>
        <w:t>53–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0200053-88.2022.8.06.0064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0"/>
        <w:ind w:left="143" w:right="22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Leocadio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Juvêncio.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0207893-13.2023.8.06.0001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Fagner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0037169-20.2016.8.06.0001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Agravada</w:t>
      </w:r>
      <w:r>
        <w:rPr>
          <w:rFonts w:ascii="Arial MT" w:hAnsi="Arial MT"/>
          <w:sz w:val="22"/>
        </w:rPr>
        <w:t>: Sílvia Helena Oliveira do Nascimento.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8000026-58.2022.8.06.0029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0045865-66.2017.8.06.0112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2"/>
          <w:sz w:val="22"/>
        </w:rPr>
        <w:t> 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Gondim.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0002659-08.2021.8.06.0000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Ábne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Félix. Advogado: Marcelo Costa da Silva.</w:t>
      </w:r>
    </w:p>
    <w:p>
      <w:pPr>
        <w:spacing w:before="0"/>
        <w:ind w:left="143" w:right="38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Assistente: Marcelo Monteiro.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Bandeira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0003009-44.2016.8.06.0073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0050517-61.2020.8.06.0035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Hugo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0285276-04.2022.8.06.0001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Kevin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0019694-07.2023.8.06.0001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5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Ivonaldo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Nogueira. Advogado: Marcos Lima Marques.</w:t>
      </w:r>
    </w:p>
    <w:p>
      <w:pPr>
        <w:tabs>
          <w:tab w:pos="6611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Campelo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before="1"/>
        <w:ind w:left="143" w:right="49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Clebeson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Alves. Advogado: André Chaves Correia.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0217851-57.2022.8.06.0001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5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9"/>
      <w:numFmt w:val="decimal"/>
      <w:lvlText w:val="%1"/>
      <w:lvlJc w:val="left"/>
      <w:pPr>
        <w:ind w:left="683" w:hanging="54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4" w:hanging="5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8" w:hanging="5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1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5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9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3" w:hanging="54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7"/>
      <w:numFmt w:val="decimal"/>
      <w:lvlText w:val="%1-"/>
      <w:lvlJc w:val="left"/>
      <w:pPr>
        <w:ind w:left="52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0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0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0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0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1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1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1" w:hanging="38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1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2026-03-31T23:48:08Z</dcterms:created>
  <dcterms:modified xsi:type="dcterms:W3CDTF">2026-03-31T23:48:08Z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2023-10-30T00:00:00Z</vt:filetime>
  </property>
</Properties>
</file>