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693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411553" cy="5455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53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82"/>
        <w:ind w:left="0"/>
        <w:rPr>
          <w:rFonts w:ascii="Times New Roman"/>
          <w:b w:val="0"/>
        </w:rPr>
      </w:pPr>
    </w:p>
    <w:p>
      <w:pPr>
        <w:pStyle w:val="Heading1"/>
        <w:spacing w:before="1"/>
        <w:ind w:left="3712" w:right="3720" w:firstLine="2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line="252" w:lineRule="exact" w:before="0"/>
        <w:ind w:left="-1" w:right="8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SECRETARIA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DA SEGUNDA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pStyle w:val="BodyText"/>
        <w:tabs>
          <w:tab w:pos="718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25,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19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JULHO 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2023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</w:t>
      </w:r>
      <w:r>
        <w:rPr>
          <w:color w:val="000000"/>
          <w:spacing w:val="-2"/>
          <w:shd w:fill="CCCCCC" w:color="auto" w:val="clear"/>
        </w:rPr>
        <w:t> 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(por videoconferência), a ser realizada no dia 19 de julho (quarta-feira), do ano em curso, a partir das 14h.</w:t>
      </w:r>
    </w:p>
    <w:p>
      <w:pPr>
        <w:pStyle w:val="BodyText"/>
        <w:spacing w:before="10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160890</wp:posOffset>
                </wp:positionV>
                <wp:extent cx="6120130" cy="16002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0020"/>
                          <a:chExt cx="6120130" cy="1600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002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020"/>
                                </a:lnTo>
                                <a:lnTo>
                                  <a:pt x="2132965" y="16002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002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0020"/>
                                </a:lnTo>
                                <a:lnTo>
                                  <a:pt x="6120130" y="16002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002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51" w:lineRule="exact"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668556pt;width:481.9pt;height:12.6pt;mso-position-horizontal-relative:page;mso-position-vertical-relative:paragraph;z-index:-15728640;mso-wrap-distance-left:0;mso-wrap-distance-right:0" id="docshapegroup1" coordorigin="1133,253" coordsize="9638,252">
                <v:shape style="position:absolute;left:1133;top:253;width:9638;height:252" id="docshape2" coordorigin="1133,253" coordsize="9638,252" path="m4492,253l1133,253,1133,505,4492,505,4492,253xm10771,253l7415,253,7415,505,10771,505,10771,253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3;width:2923;height:252" type="#_x0000_t202" id="docshape3" filled="true" fillcolor="#bfbfbf" stroked="false">
                  <v:textbox inset="0,0,0,0">
                    <w:txbxContent>
                      <w:p>
                        <w:pPr>
                          <w:spacing w:line="251" w:lineRule="exact"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Heading1"/>
        <w:ind w:left="-1" w:right="32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0626964-36.2023.8.06.0000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Luma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Gabrielle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9ª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0627596-62.2023.8.06.0000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Alison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0627767-19.2023.8.06.0000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Max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Dantas.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Beberibe.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0627844-28.2023.8.06.0000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Advs. Mairson Ferreira Castro, Carina Brauna Bruno Sales e Francisco Nandoval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Alves Loiola.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Flor.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0627922-22.2023.8.06.0000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 </w:t>
      </w:r>
      <w:r>
        <w:rPr>
          <w:rFonts w:ascii="Arial MT"/>
          <w:sz w:val="22"/>
        </w:rPr>
        <w:t>Advs. Mairson Ferreira Castro, Carina Brauna Bruno Sales e Francisco Nandoval</w:t>
      </w:r>
      <w:r>
        <w:rPr>
          <w:rFonts w:ascii="Arial MT"/>
          <w:spacing w:val="80"/>
          <w:sz w:val="22"/>
        </w:rPr>
        <w:t> </w:t>
      </w:r>
      <w:r>
        <w:rPr>
          <w:rFonts w:ascii="Arial MT"/>
          <w:sz w:val="22"/>
        </w:rPr>
        <w:t>Alves Loiola.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0628173-40.2023.8.06.0000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Bento.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type w:val="continuous"/>
          <w:pgSz w:w="11910" w:h="16840"/>
          <w:pgMar w:top="68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0628970-16.2023.8.06.0000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Filipe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Branco.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Jackson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Crispim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before="253"/>
        <w:ind w:left="0" w:right="28"/>
      </w:pPr>
      <w:r>
        <w:rPr>
          <w:color w:val="000000"/>
          <w:shd w:fill="BFBFBF" w:color="auto" w:val="clear"/>
        </w:rPr>
        <w:t>HABEAS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CORPUS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rFonts w:ascii="Times New Roman"/>
          <w:b w:val="0"/>
          <w:color w:val="000000"/>
          <w:spacing w:val="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0624993-16.2023.8.06.0000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Uchôa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Baptista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Rocha.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0627952-57.2023.8.06.0000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Franklin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Dourado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Rebêlo.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Alisson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Itarema.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0628617-73.2023.8.06.0000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Wilker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Santana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0628689-60.2023.8.06.0000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0628845-48.2023.8.06.0000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Iohari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0628943-33.2023.8.06.0000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Paloma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Gurgel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Cerqueira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Bandeira.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Alexsandro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Portela.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0628957-17.2023.8.06.0000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Wilramir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Ciryaco.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0628958-02.2023.8.06.0000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Carneiro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Wilramir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Morais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Ciryaco.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Romário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0629107-95.2023.8.06.0000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Gutemberg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4ª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0629243-92.2023.8.06.0000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Adeodato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Pinheiro.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0629273-30.2023.8.06.0000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Leite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16ª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0629325-26.2023.8.06.0000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Jayson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Adriano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0629406-72.2023.8.06.0000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IRACEMA.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Wendel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Almeida.</w:t>
      </w:r>
    </w:p>
    <w:p>
      <w:pPr>
        <w:tabs>
          <w:tab w:pos="6455" w:val="left" w:leader="none"/>
        </w:tabs>
        <w:spacing w:before="0"/>
        <w:ind w:left="143" w:right="54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Fabiana Moreira Sousa.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Iracema.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0629498-50.2023.8.06.0000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Tadeu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Elisson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Crato.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0629538-32.2023.8.06.0000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Sarah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Suzye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Jhonatan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Sales.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1063" w:firstLine="93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IBIAPINA</w:t>
      </w:r>
      <w:r>
        <w:rPr>
          <w:color w:val="000000"/>
        </w:rPr>
        <w:t> 23 – HABEAS CORPUS Nº 0627144-52.2023.8.06.0000 DA COMARCA CAUCAIA.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Teodorico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0627915-30.2023.8.06.0000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Aprígio.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0628472-17.2023.8.06.0000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Cunha.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0628559-70.2023.8.06.0000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MOMBAÇA.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Alexsander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Campos.</w:t>
      </w:r>
    </w:p>
    <w:p>
      <w:pPr>
        <w:tabs>
          <w:tab w:pos="5941" w:val="left" w:leader="none"/>
        </w:tabs>
        <w:spacing w:before="0"/>
        <w:ind w:left="143" w:right="106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Antônio Alves de Oliveira.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1ª Vara da Comarca de Mombaça.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0628893-07.2023.8.06.0000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tabs>
          <w:tab w:pos="6037" w:val="left" w:leader="none"/>
        </w:tabs>
        <w:spacing w:before="1"/>
        <w:ind w:left="143" w:right="96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 </w:t>
      </w:r>
      <w:r>
        <w:rPr>
          <w:rFonts w:ascii="Arial MT" w:hAnsi="Arial MT"/>
          <w:sz w:val="22"/>
        </w:rPr>
        <w:t>Advas. Edirlândia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Alves Magalhães e Vânia Gomes Castelo Branco. </w:t>
      </w: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Francisco Cristiano de Sousa Barros.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do 2ª Vara do Júri da Comarca de 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0629049-92.2023.8.06.0000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Talles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Corrêa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Saldanha.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Horizonte.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0629090-59.2023.8.06.0000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Rabelo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tabs>
          <w:tab w:pos="5593" w:val="left" w:leader="none"/>
        </w:tabs>
        <w:spacing w:before="0"/>
        <w:ind w:left="143" w:right="245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Weverton da Silva Souza.</w:t>
        <w:tab/>
      </w:r>
      <w:r>
        <w:rPr>
          <w:b/>
          <w:color w:val="C8201D"/>
          <w:sz w:val="22"/>
          <w:shd w:fill="DCDCDC" w:color="auto" w:val="clear"/>
        </w:rPr>
        <w:t>COM SUSTENTAÇÃO ORAL</w:t>
      </w:r>
      <w:r>
        <w:rPr>
          <w:b/>
          <w:color w:val="C8201D"/>
          <w:spacing w:val="40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</w:t>
      </w:r>
      <w:r>
        <w:rPr>
          <w:rFonts w:ascii="Arial MT" w:hAnsi="Arial MT"/>
          <w:color w:val="000000"/>
          <w:spacing w:val="-4"/>
          <w:sz w:val="22"/>
        </w:rPr>
        <w:t> </w:t>
      </w:r>
      <w:r>
        <w:rPr>
          <w:rFonts w:ascii="Arial MT" w:hAnsi="Arial MT"/>
          <w:color w:val="000000"/>
          <w:sz w:val="21"/>
        </w:rPr>
        <w:t>Juiz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Direito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Vara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Delitos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Organizações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Criminosas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da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Comarca</w:t>
      </w:r>
      <w:r>
        <w:rPr>
          <w:rFonts w:ascii="Arial MT" w:hAnsi="Arial MT"/>
          <w:color w:val="000000"/>
          <w:spacing w:val="-5"/>
          <w:sz w:val="21"/>
        </w:rPr>
        <w:t> </w:t>
      </w:r>
      <w:r>
        <w:rPr>
          <w:rFonts w:ascii="Arial MT" w:hAnsi="Arial MT"/>
          <w:color w:val="000000"/>
          <w:sz w:val="21"/>
        </w:rPr>
        <w:t>de</w:t>
      </w:r>
      <w:r>
        <w:rPr>
          <w:rFonts w:ascii="Arial MT" w:hAnsi="Arial MT"/>
          <w:color w:val="000000"/>
          <w:spacing w:val="-3"/>
          <w:sz w:val="21"/>
        </w:rPr>
        <w:t> </w:t>
      </w:r>
      <w:r>
        <w:rPr>
          <w:rFonts w:ascii="Arial MT" w:hAnsi="Arial MT"/>
          <w:color w:val="000000"/>
          <w:sz w:val="21"/>
        </w:rPr>
        <w:t>Fortaleza. </w:t>
      </w:r>
      <w:r>
        <w:rPr>
          <w:b/>
          <w:color w:val="000000"/>
          <w:sz w:val="22"/>
        </w:rPr>
        <w:t>Relator: Exmo. Sr. Des. BENEDITO HÉLDER AFONSO 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0629422-26.2023.8.06.0000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tabs>
          <w:tab w:pos="6025" w:val="left" w:leader="none"/>
        </w:tabs>
        <w:spacing w:before="0"/>
        <w:ind w:left="143" w:right="97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Francisco Pontes de Queiroz.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2ª Vara do Júri da Comarca de 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0629469-97.2023.8.06.0000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5"/>
          <w:sz w:val="22"/>
        </w:rPr>
        <w:t> T.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0629506-27.2023.8.06.0000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Batista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Solonópole.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Heading1"/>
        <w:spacing w:before="231"/>
        <w:ind w:left="15" w:right="12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spacing w:before="253"/>
        <w:ind w:left="16" w:right="12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SÉRGIO</w:t>
      </w:r>
      <w:r>
        <w:rPr>
          <w:b/>
          <w:color w:val="000000"/>
          <w:spacing w:val="-6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PARENTE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0050228-</w:t>
      </w:r>
    </w:p>
    <w:p>
      <w:pPr>
        <w:pStyle w:val="Heading1"/>
        <w:spacing w:line="252" w:lineRule="exact" w:before="1"/>
        <w:jc w:val="left"/>
      </w:pPr>
      <w:r>
        <w:rPr/>
        <w:t>88.2020.8.06.0113/50000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JUCÁS.</w:t>
      </w:r>
    </w:p>
    <w:p>
      <w:pPr>
        <w:spacing w:before="0"/>
        <w:ind w:left="143" w:right="6183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 </w:t>
      </w:r>
      <w:r>
        <w:rPr>
          <w:rFonts w:ascii="Arial MT"/>
          <w:sz w:val="22"/>
        </w:rPr>
        <w:t>A. P. dos S.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Agenor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Ribeiro. </w:t>
      </w:r>
      <w:r>
        <w:rPr>
          <w:b/>
          <w:sz w:val="22"/>
        </w:rPr>
        <w:t>Embargado: </w:t>
      </w:r>
      <w:r>
        <w:rPr>
          <w:rFonts w:ascii="Arial MT"/>
          <w:sz w:val="22"/>
        </w:rPr>
        <w:t>M. P. do E. do C.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76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0050506-</w:t>
      </w:r>
    </w:p>
    <w:p>
      <w:pPr>
        <w:pStyle w:val="Heading1"/>
        <w:spacing w:line="252" w:lineRule="exact" w:before="1"/>
        <w:jc w:val="left"/>
      </w:pPr>
      <w:r>
        <w:rPr/>
        <w:t>77.2021.8.06.0041/50000</w:t>
      </w:r>
      <w:r>
        <w:rPr>
          <w:spacing w:val="-7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>
          <w:spacing w:val="-2"/>
        </w:rPr>
        <w:t>AURORA.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Souza. Advogado: João Bosco Rangel Júnior.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0050617-</w:t>
      </w:r>
    </w:p>
    <w:p>
      <w:pPr>
        <w:pStyle w:val="Heading1"/>
        <w:spacing w:line="252" w:lineRule="exact"/>
        <w:jc w:val="left"/>
      </w:pPr>
      <w:r>
        <w:rPr/>
        <w:t>08.2020.8.06.0070/50000</w:t>
      </w:r>
      <w:r>
        <w:rPr>
          <w:spacing w:val="48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1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CRATEÚS.</w:t>
      </w:r>
    </w:p>
    <w:p>
      <w:pPr>
        <w:spacing w:before="1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Raimundo Nonato Ferreira da Silva. 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Ceará. </w:t>
      </w:r>
      <w:r>
        <w:rPr>
          <w:b/>
          <w:sz w:val="22"/>
        </w:rPr>
        <w:t>Embargado: </w:t>
      </w:r>
      <w:r>
        <w:rPr>
          <w:rFonts w:ascii="Arial MT" w:hAnsi="Arial MT"/>
          <w:sz w:val="22"/>
        </w:rPr>
        <w:t>Ministério Público do Estado do 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0054018-</w:t>
      </w:r>
    </w:p>
    <w:p>
      <w:pPr>
        <w:pStyle w:val="Heading1"/>
        <w:spacing w:line="252" w:lineRule="exact" w:before="1"/>
        <w:jc w:val="left"/>
      </w:pPr>
      <w:r>
        <w:rPr/>
        <w:t>38.2017.8.06.0064/50000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Heading1"/>
        <w:spacing w:before="231"/>
        <w:ind w:left="15" w:right="12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6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3" w:val="left" w:leader="none"/>
          <w:tab w:pos="8851" w:val="left" w:leader="none"/>
        </w:tabs>
        <w:spacing w:line="252" w:lineRule="exact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0004102-</w:t>
      </w:r>
    </w:p>
    <w:p>
      <w:pPr>
        <w:pStyle w:val="Heading1"/>
        <w:spacing w:line="252" w:lineRule="exact"/>
        <w:jc w:val="left"/>
      </w:pPr>
      <w:r>
        <w:rPr/>
        <w:t>83.2017.8.06.0145/50000</w:t>
      </w:r>
      <w:r>
        <w:rPr>
          <w:spacing w:val="-7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PEREIRO.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93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5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25/2023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7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3"/>
          <w:shd w:fill="B1B1B1" w:color="auto" w:val="clear"/>
        </w:rPr>
        <w:t> </w:t>
      </w:r>
      <w:r>
        <w:rPr>
          <w:color w:val="000000"/>
          <w:shd w:fill="B1B1B1" w:color="auto" w:val="clear"/>
        </w:rPr>
        <w:t>19/7/2023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ind w:left="0"/>
      </w:pPr>
    </w:p>
    <w:p>
      <w:pPr>
        <w:pStyle w:val="Heading1"/>
        <w:spacing w:before="1"/>
        <w:ind w:left="1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pStyle w:val="ListParagraph"/>
        <w:numPr>
          <w:ilvl w:val="1"/>
          <w:numId w:val="3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0033228-96.2015.8.06.0001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José Cassiano Chaves Veras. Advogada: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Letícia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Leite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Bezerra.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3"/>
        </w:numPr>
        <w:tabs>
          <w:tab w:pos="512" w:val="left" w:leader="none"/>
        </w:tabs>
        <w:spacing w:line="240" w:lineRule="auto" w:before="25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0000109-10.2008.8.06.0028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Andrade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Nascimento. Advogada: Carla Verusca Andrade Coutinho.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3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0039551-78.2019.8.06.0001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0007950-30.2018.8.06.0085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0008296-24.2015.8.06.0137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Linsson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Alencar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Batista.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0125711-43.2018.8.06.0001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24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Almino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Cruz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Elenilton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Pimenta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Silva.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0221275-44.2021.8.06.0001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Rony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Herlyson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Furtuoso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Silva. Advogado: Carlos Rogério Alves Vieira.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0002208-98.2019.8.06.0049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Gondim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Vasco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Pierre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1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1"/>
        </w:rPr>
        <w:t>Fabiano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Rocha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Sousa,</w:t>
      </w:r>
      <w:r>
        <w:rPr>
          <w:rFonts w:ascii="Arial MT"/>
          <w:spacing w:val="-13"/>
          <w:sz w:val="21"/>
        </w:rPr>
        <w:t> </w:t>
      </w:r>
      <w:r>
        <w:rPr>
          <w:rFonts w:ascii="Arial MT"/>
          <w:sz w:val="21"/>
        </w:rPr>
        <w:t>Armando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Sombra</w:t>
      </w:r>
      <w:r>
        <w:rPr>
          <w:rFonts w:ascii="Arial MT"/>
          <w:spacing w:val="-2"/>
          <w:sz w:val="21"/>
        </w:rPr>
        <w:t> </w:t>
      </w:r>
      <w:r>
        <w:rPr>
          <w:rFonts w:ascii="Arial MT"/>
          <w:sz w:val="21"/>
        </w:rPr>
        <w:t>Bonfim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e</w:t>
      </w:r>
      <w:r>
        <w:rPr>
          <w:rFonts w:ascii="Arial MT"/>
          <w:spacing w:val="-5"/>
          <w:sz w:val="21"/>
        </w:rPr>
        <w:t> </w:t>
      </w:r>
      <w:r>
        <w:rPr>
          <w:rFonts w:ascii="Arial MT"/>
          <w:sz w:val="21"/>
        </w:rPr>
        <w:t>Matheus</w:t>
      </w:r>
      <w:r>
        <w:rPr>
          <w:rFonts w:ascii="Arial MT"/>
          <w:spacing w:val="-12"/>
          <w:sz w:val="21"/>
        </w:rPr>
        <w:t> </w:t>
      </w:r>
      <w:r>
        <w:rPr>
          <w:rFonts w:ascii="Arial MT"/>
          <w:sz w:val="21"/>
        </w:rPr>
        <w:t>Alves</w:t>
      </w:r>
      <w:r>
        <w:rPr>
          <w:rFonts w:ascii="Arial MT"/>
          <w:spacing w:val="-1"/>
          <w:sz w:val="21"/>
        </w:rPr>
        <w:t> </w:t>
      </w:r>
      <w:r>
        <w:rPr>
          <w:rFonts w:ascii="Arial MT"/>
          <w:sz w:val="21"/>
        </w:rPr>
        <w:t>de</w:t>
      </w:r>
      <w:r>
        <w:rPr>
          <w:rFonts w:ascii="Arial MT"/>
          <w:spacing w:val="-3"/>
          <w:sz w:val="21"/>
        </w:rPr>
        <w:t> </w:t>
      </w:r>
      <w:r>
        <w:rPr>
          <w:rFonts w:ascii="Arial MT"/>
          <w:sz w:val="21"/>
        </w:rPr>
        <w:t>Oliveira</w:t>
      </w:r>
      <w:r>
        <w:rPr>
          <w:rFonts w:ascii="Arial MT"/>
          <w:spacing w:val="-2"/>
          <w:sz w:val="21"/>
        </w:rPr>
        <w:t> Paiva.</w:t>
      </w:r>
    </w:p>
    <w:p>
      <w:pPr>
        <w:spacing w:before="1"/>
        <w:ind w:left="143" w:right="5572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 </w:t>
      </w:r>
      <w:r>
        <w:rPr>
          <w:rFonts w:ascii="Arial MT"/>
          <w:sz w:val="22"/>
        </w:rPr>
        <w:t>Gerliane Freire Felipe. Advogada: Ludmila Batista Diniz. </w:t>
      </w:r>
      <w:r>
        <w:rPr>
          <w:b/>
          <w:sz w:val="22"/>
        </w:rPr>
        <w:t>Apelante: </w:t>
      </w:r>
      <w:r>
        <w:rPr>
          <w:rFonts w:ascii="Arial MT"/>
          <w:sz w:val="22"/>
        </w:rPr>
        <w:t>Danilo Andrade de Souza. Advogado: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Costa.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1"/>
          <w:numId w:val="3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0254672-31.2020.8.06.0001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Savyo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Jesse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Helivangelo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Carmo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0029473-80.2010.8.06.0117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Denise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Emanuel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Peixoto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35" w:val="left" w:leader="none"/>
        </w:tabs>
        <w:spacing w:line="252" w:lineRule="exact" w:before="0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0011189-12.2017.8.06.0171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0001875-53.2007.8.06.0119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MARANGUAPE.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Dion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Eudes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Duarte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0218160-15.2021.8.06.0001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289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Rogério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Neto.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ind w:left="113"/>
        <w:rPr>
          <w:rFonts w:ascii="Arial MT"/>
          <w:b w:val="0"/>
          <w:sz w:val="20"/>
        </w:rPr>
      </w:pPr>
      <w:r>
        <w:rPr>
          <w:rFonts w:ascii="Arial MT"/>
          <w:b w:val="0"/>
          <w:sz w:val="20"/>
        </w:rPr>
        <mc:AlternateContent>
          <mc:Choice Requires="wps">
            <w:drawing>
              <wp:inline distT="0" distB="0" distL="0" distR="0">
                <wp:extent cx="6022340" cy="229870"/>
                <wp:effectExtent l="9525" t="0" r="0" b="8254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2340" cy="2298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225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RETIRADO</w:t>
                            </w:r>
                            <w:r>
                              <w:rPr>
                                <w:b/>
                                <w:spacing w:val="-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MESA</w:t>
                            </w:r>
                            <w:r>
                              <w:rPr>
                                <w:b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ADIADO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26/7/2023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IMPEDIMENTO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DESA.</w:t>
                            </w:r>
                            <w:r>
                              <w:rPr>
                                <w:b/>
                                <w:spacing w:val="-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ILNA</w:t>
                            </w:r>
                            <w:r>
                              <w:rPr>
                                <w:b/>
                                <w:spacing w:val="-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CASTRO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1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225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RETIRADO</w:t>
                      </w:r>
                      <w:r>
                        <w:rPr>
                          <w:b/>
                          <w:spacing w:val="-6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MESA</w:t>
                      </w:r>
                      <w:r>
                        <w:rPr>
                          <w:b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–</w:t>
                      </w:r>
                      <w:r>
                        <w:rPr>
                          <w:b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ADIADO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PARA</w:t>
                      </w:r>
                      <w:r>
                        <w:rPr>
                          <w:b/>
                          <w:spacing w:val="-11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26/7/2023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–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IMPEDIMENTO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DESA.</w:t>
                      </w:r>
                      <w:r>
                        <w:rPr>
                          <w:b/>
                          <w:spacing w:val="-5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ILNA</w:t>
                      </w:r>
                      <w:r>
                        <w:rPr>
                          <w:b/>
                          <w:spacing w:val="-10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1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CASTRO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b w:val="0"/>
          <w:sz w:val="20"/>
        </w:rPr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2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0001257-31.2008.8.06.0101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557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Evandro Pires da Silva.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Djalro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Dutra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Cordeiro.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0281354-52.2022.8.06.0001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0158744-58.2017.8.06.0001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Tercio de Araújo Noronha. Advogada: Ívina Alice Jeronimo Ávila. </w:t>
      </w: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Lindon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Jonson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Freires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Barroso.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0067171-07.2015.8.06.0001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LUIZ</w:t>
      </w:r>
      <w:r>
        <w:rPr>
          <w:spacing w:val="-12"/>
        </w:rPr>
        <w:t> </w:t>
      </w:r>
      <w:r>
        <w:rPr/>
        <w:t>ARRUDA</w:t>
      </w:r>
      <w:r>
        <w:rPr>
          <w:spacing w:val="-12"/>
        </w:rPr>
        <w:t> </w:t>
      </w:r>
      <w:r>
        <w:rPr>
          <w:spacing w:val="-2"/>
        </w:rPr>
        <w:t>PARENTE.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Heading1"/>
        <w:ind w:left="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14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8000001-87.2022.8.06.0112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JUAZEIRO DO NORTE.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 Ministério Público do Estado do Ceará. </w:t>
      </w:r>
      <w:r>
        <w:rPr>
          <w:b/>
          <w:sz w:val="22"/>
        </w:rPr>
        <w:t>Agravado: </w:t>
      </w:r>
      <w:r>
        <w:rPr>
          <w:rFonts w:ascii="Arial MT" w:hAnsi="Arial MT"/>
          <w:sz w:val="22"/>
        </w:rPr>
        <w:t>Antônio Carlos Alexandre dos Santos.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0022300-81.2018.8.06.0001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Ieudo</w:t>
      </w:r>
      <w:r>
        <w:rPr>
          <w:rFonts w:ascii="Arial MT" w:hAnsi="Arial MT"/>
          <w:spacing w:val="-2"/>
          <w:sz w:val="22"/>
        </w:rPr>
        <w:t> Rabelo.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0001362-72.2006.8.06.0167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72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 PETIÇÃO CRIMINAL Nº 0620773-72.2023.8.06.0000 DA COMARCA DE SÃO GONÇALO DO AMARANTE.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Juliana Augusta Accorsini, Anna Regina Almeida de Magalhães, Mabel de Carvalho Silva Portela e Tissia Pinheiro Cavalcanti Almeida.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Requerida: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Lucian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Costas</w:t>
      </w:r>
      <w:r>
        <w:rPr>
          <w:rFonts w:ascii="Arial MT" w:hAnsi="Arial MT"/>
          <w:spacing w:val="38"/>
          <w:sz w:val="22"/>
        </w:rPr>
        <w:t> </w:t>
      </w:r>
      <w:r>
        <w:rPr>
          <w:rFonts w:ascii="Arial MT" w:hAnsi="Arial MT"/>
          <w:sz w:val="22"/>
        </w:rPr>
        <w:t>Freitas,</w:t>
      </w:r>
      <w:r>
        <w:rPr>
          <w:rFonts w:ascii="Arial MT" w:hAnsi="Arial MT"/>
          <w:spacing w:val="30"/>
          <w:sz w:val="22"/>
        </w:rPr>
        <w:t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Daniel Pereira Lima e Silva.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0200157-63.2022.8.06.0296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Rauryson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Nunes.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0501693-34.2011.8.06.0001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Adelino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Washington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Terceiro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0037329-69.2021.8.06.0001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Lincoln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0200938-87.2022.8.06.0166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SENADOR POMPEU.</w:t>
      </w:r>
    </w:p>
    <w:p>
      <w:pPr>
        <w:spacing w:before="0"/>
        <w:ind w:left="143" w:right="465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Geilson da Silva Albuquerque. Defensor dativo: Elaine Cristina Souza Lima. </w:t>
      </w: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0249073-43.2022.8.06.0001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Aglanilton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Marinho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Araújo. Advogado: Lucas Rafael Benício Lopes.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0264671-71.2021.8.06.0001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Lobão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Monteiro.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17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Cardoso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0"/>
        </w:rPr>
        <w:t> </w:t>
      </w:r>
      <w:r>
        <w:rPr/>
        <w:t>LIMA</w:t>
      </w:r>
      <w:r>
        <w:rPr>
          <w:spacing w:val="-12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Heading1"/>
        <w:spacing w:before="253"/>
        <w:ind w:left="12" w:right="1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4"/>
        </w:numPr>
        <w:tabs>
          <w:tab w:pos="512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8000057-86.2021.8.06.0167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Lopes.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231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REMESSA NECESSÁRIA CRIMINAL</w:t>
      </w:r>
      <w:r>
        <w:rPr>
          <w:b/>
          <w:spacing w:val="3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0010940-34.2022.8.06.0091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Remetente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Autor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Joeliton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Jucá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Réu: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0136768-58.2018.8.06.0001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Recorrentes: </w:t>
      </w:r>
      <w:r>
        <w:rPr>
          <w:rFonts w:ascii="Arial MT" w:hAnsi="Arial MT"/>
          <w:sz w:val="22"/>
        </w:rPr>
        <w:t>Egberto Setúbal Freitas.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Lima.</w:t>
      </w:r>
    </w:p>
    <w:p>
      <w:pPr>
        <w:spacing w:before="0"/>
        <w:ind w:left="143" w:right="453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Assistente: Aline Bastos Ferreira.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Laiane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Freire.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0050658-83.2020.8.06.0034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AQUIRAZ.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Recorrente/Recorrida: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Mikaela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Morais,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registrado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civilmente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Morais. Def. Público: Defensoria Pública do Estado do Ceará.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Recorrente/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Recorrido: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0200081-56.2019.8.06.0001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Alison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0251021-54.2021.8.06.0001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Anjos.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0142628-50.2012.8.06.0001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21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Edilvan Oliveira Barbosa. 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Carmino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Generoso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Costa.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0001279-36.2018.8.06.0070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Fernando</w:t>
      </w:r>
      <w:r>
        <w:rPr>
          <w:rFonts w:ascii="Arial MT" w:hAnsi="Arial MT"/>
          <w:spacing w:val="-4"/>
          <w:sz w:val="22"/>
        </w:rPr>
        <w:t>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0247019-41.2021.8.06.0001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Arnaldenia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HÉLDER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4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Zero"/>
      <w:lvlText w:val="%2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11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62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14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5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6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68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19" w:hanging="372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2026-03-31T23:47:03Z</dcterms:created>
  <dcterms:modified xsi:type="dcterms:W3CDTF">2026-03-31T23:47:03Z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2023-07-17T00:00:00Z</vt:filetime>
  </property>
</Properties>
</file>