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48938" cy="5852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3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52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68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19,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7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JUNHO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4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7 de junho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160876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1887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887855" y="160020"/>
                                </a:lnTo>
                                <a:lnTo>
                                  <a:pt x="188785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4232910" y="0"/>
                                </a:lnTo>
                                <a:lnTo>
                                  <a:pt x="423291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87854" y="0"/>
                            <a:ext cx="234505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VISTA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RELATOR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742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106,253l1133,253,1133,505,4106,505,4106,253xm10771,253l7799,253,7799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106;top:253;width:369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VISTA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PELO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RELATOR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0016105-12.2017.8.06.0035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28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Edna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Melo. Advogado: Francisco Rodrigues do Nascimento.</w:t>
      </w:r>
    </w:p>
    <w:p>
      <w:pPr>
        <w:spacing w:before="0"/>
        <w:ind w:left="143" w:right="91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Cariolano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Cariolano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Silva. Advogados: Lucas Brendo Correia Bezerra e outro.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719455</wp:posOffset>
                </wp:positionH>
                <wp:positionV relativeFrom="paragraph">
                  <wp:posOffset>160439</wp:posOffset>
                </wp:positionV>
                <wp:extent cx="6120130" cy="16129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33062pt;width:481.9pt;height:12.7pt;mso-position-horizontal-relative:page;mso-position-vertical-relative:paragraph;z-index:-15728128;mso-wrap-distance-left:0;mso-wrap-distance-right:0" id="docshapegroup4" coordorigin="1133,253" coordsize="9638,254">
                <v:shape style="position:absolute;left:1133;top:252;width:9638;height:254" id="docshape5" coordorigin="1133,253" coordsize="9638,254" path="m4492,253l1133,253,1133,507,4492,507,4492,253xm10771,253l7415,253,7415,507,10771,507,10771,253xe" filled="true" fillcolor="#cccccc" stroked="false">
                  <v:path arrowok="t"/>
                  <v:fill type="solid"/>
                </v:shape>
                <v:shape style="position:absolute;left:4492;top:252;width:2923;height:254" type="#_x0000_t202" id="docshape6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2"/>
        <w:ind w:left="15" w:right="1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0" w:after="0"/>
        <w:ind w:left="304" w:right="12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0626359-90.2023.8.06.0000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0626522-70.2023.8.06.0000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Arleudo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0626635-24.2023.8.06.0000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Wemeson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0626688-05.2023.8.06.0000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Fagner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Valério.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 do Norte.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0626862-14.2023.8.06.0000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MORADA NOVA.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Nova.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0626922-84.2023.8.06.0000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0626934-98.2023.8.06.0000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0626992-04.2023.8.06.0000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C.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Maracanaú.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0627159-21.2023.8.06.0000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0627214-69.2023.8.06.0000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Ponte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0627339-37.2023.8.06.0000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Juvimário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Andrelino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Manuel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0627612-16.2023.8.06.0000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Rivanildo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40" w:lineRule="auto" w:before="185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0621107-09.2023.8.06.0000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Dayani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0623907-10.2023.8.06.0000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Domingues.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0625783-97.2023.8.06.0000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Jarbas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0625990-96.2023.8.06.0000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Geraldo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Magela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Rios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0626029-93.2023.8.06.0000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Messias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0626622-25.2023.8.06.0000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0626714-03.2023.8.06.0000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Herculano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0622183-68.2023.8.06.0000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Estevão.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0622259-92.2023.8.06.0000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Geovani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0623662-96.2023.8.06.0000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Clelso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Santana.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0624003-25.2023.8.06.0000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Jhonas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0624277-86.2023.8.06.0000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0624661-49.2023.8.06.0000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Sobral.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0624858-04.2023.8.06.0000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16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0625088-46.2023.8.06.0000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Savigny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Evânio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Ramos.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0625112-74.2023.8.06.0000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Dayani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0625261-70.2023.8.06.0000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Elaine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Coelho.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Massapê.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0626030-78.2023.8.06.0000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Baltazar.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0626052-39.2023.8.06.0000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37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0627249-29.2023.8.06.0000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0627473-64.2023.8.06.0000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Dirkson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Xavier.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10"/>
        <w:ind w:left="0"/>
      </w:pPr>
    </w:p>
    <w:p>
      <w:pPr>
        <w:pStyle w:val="BodyText"/>
        <w:ind w:left="9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8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0623593-64.2023.8.06.0000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Erivelton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0623726-09.2023.8.06.0000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0624981-02.2023.8.06.0000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Eginardo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Rolim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0625183-76.2023.8.06.0000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Taynar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Guerreiro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Janael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0625691-22.2023.8.06.0000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JIJOCA DE JERICOACOARA.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Rebêlo.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Bonifácio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0626000-43.2023.8.06.0000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Siebra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0626548-68.2023.8.06.0000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Largura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415" w:lineRule="auto"/>
        <w:ind w:left="1079" w:right="916" w:hanging="936"/>
      </w:pPr>
      <w:r>
        <w:rPr/>
        <w:t>Relator: Exmo. Sr. Des. FRANCISCO EDUARDO TORQUATO SCORSAFAVA. </w:t>
      </w: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0623249-83.2023.8.06.0000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0625327-50.2023.8.06.0000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Todos os acusados que tiveram antecipadas, sem fundamento, a produção de provas de seus respectivos processos.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0625527-57.2023.8.06.0000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Schisler.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0625995-21.2023.8.06.0000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Feitoza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0626089-66.2023.8.06.0000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Ivna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0626169-30.2023.8.06.0000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Pessoa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Carleone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0626379-81.2023.8.06.0000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0626787-72.2023.8.06.0000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Dyego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Rubenio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Flor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0626925-39.2023.8.06.0000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0626965-21.2023.8.06.0000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0107173-</w:t>
      </w:r>
    </w:p>
    <w:p>
      <w:pPr>
        <w:pStyle w:val="BodyText"/>
        <w:spacing w:line="252" w:lineRule="exact" w:before="1"/>
      </w:pPr>
      <w:r>
        <w:rPr/>
        <w:t>14.2018.8.06.0001/50000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Santos,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Jardel Pereira da Silva.</w:t>
      </w:r>
    </w:p>
    <w:p>
      <w:pPr>
        <w:spacing w:before="0"/>
        <w:ind w:left="143" w:right="3779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0002595-</w:t>
      </w:r>
    </w:p>
    <w:p>
      <w:pPr>
        <w:pStyle w:val="BodyText"/>
        <w:spacing w:line="252" w:lineRule="exact" w:before="1"/>
      </w:pPr>
      <w:r>
        <w:rPr/>
        <w:t>91.2019.8.06.0121/50000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0000047-29.2023.8.06.0000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  <w:tab w:pos="469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  <w:tab/>
        <w:t>0001411-36.2023.8.06.0000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53" w:firstLine="0"/>
        <w:jc w:val="both"/>
        <w:rPr>
          <w:b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1"/>
        </w:rPr>
        <w:t>Juízo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Fortaleza. </w:t>
      </w:r>
      <w:r>
        <w:rPr>
          <w:b/>
          <w:sz w:val="22"/>
        </w:rPr>
        <w:t>Suscitado: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1"/>
        </w:rPr>
        <w:t>Juízo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Direito 3º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Núcleo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Regional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Custódia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Inquérito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Quixadá. </w:t>
      </w:r>
      <w:r>
        <w:rPr>
          <w:b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40" w:lineRule="auto" w:before="183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0001286-68.2023.8.06.0000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2"/>
        <w:ind w:left="0"/>
      </w:pPr>
    </w:p>
    <w:p>
      <w:pPr>
        <w:pStyle w:val="BodyText"/>
        <w:ind w:left="90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18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31/5/2023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1B1B1" w:color="auto" w:val="clear"/>
        </w:rPr>
        <w:t>PROCESSOS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DES.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EDUARDO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SCORSAFAVA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0184582-03.2017.8.06.0001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before="1"/>
        <w:ind w:left="143" w:right="28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18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0200079-22.2022.8.06.0053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5243" w:val="left" w:leader="none"/>
        </w:tabs>
        <w:spacing w:before="1"/>
        <w:ind w:left="143" w:right="176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 Edirlândia Alves Magalhães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0200952-78.2022.8.06.0293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Welem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spacing w:before="230"/>
        <w:ind w:left="0"/>
        <w:rPr>
          <w:rFonts w:ascii="Arial MT"/>
          <w:b w:val="0"/>
        </w:rPr>
      </w:pPr>
    </w:p>
    <w:p>
      <w:pPr>
        <w:pStyle w:val="BodyText"/>
        <w:ind w:left="99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19/2023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19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7/6/2023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185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0793527-32.2014.8.06.0001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Elisicleide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0798148-72.2014.8.06.0001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0001634-11.2000.8.06.0027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3779" w:firstLine="0"/>
        <w:jc w:val="left"/>
        <w:rPr>
          <w:b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Valdeíce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Oliveira. Advogado: Brayan Theo Milhome Lima</w:t>
      </w:r>
      <w:r>
        <w:rPr>
          <w:b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0008435-95.2011.8.06.0175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Franzé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before="1"/>
        <w:ind w:left="143" w:right="377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 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0050165-30.2020.8.06.0027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77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 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0009863-76.2019.8.06.0064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7"/>
          <w:sz w:val="22"/>
        </w:rPr>
        <w:t> </w:t>
      </w:r>
      <w:r>
        <w:rPr>
          <w:rFonts w:ascii="Arial MT"/>
          <w:sz w:val="22"/>
        </w:rPr>
        <w:t>Fox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Talbot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0165867-10.2017.8.06.0001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0001453-80.2000.8.06.0133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Florêncio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Estácio. Advogado: Maurício de Melo Bezerra.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Assistente: Francisco Edilson de Farias.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0009706-32.2011.8.06.0049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Juarez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3779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Assistente: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(representada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S.) Advogado: Pedro Jorge Medeiros.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0959061-19.2000.8.06.0001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0000736-66.2019.8.06.0080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GRAÇA.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0186778-77.2016.8.06.0001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Erivaldo Rodrigues da Silva.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0283948-73.2021.8.06.0001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Kawan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Silvestre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0203618-52.2022.8.06.0293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ICÓ.</w:t>
      </w:r>
    </w:p>
    <w:p>
      <w:pPr>
        <w:spacing w:before="1"/>
        <w:ind w:left="143" w:right="198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Tales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Jessica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Kauanne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Souza. Advogado: Halison Harlley Rodrigues 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6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APELAÇÃO CRIMINAL Nº 0200233-23.2023.8.06.0112 DA COMARCA DE JUAZEIRO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7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Edomar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Arrais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Dias. Advogado: José Erlanio 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0045058-69.2009.8.06.0001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Barros. Advogado: Ilonius Máximo Ferreira Saraiva.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0200907-59.2022.8.06.0298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Wellington da Silva Andrade.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spacing w:before="231"/>
        <w:ind w:left="0"/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0007333-32.2015.8.06.0164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0768346-29.2014.8.06.0001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0002483-18.2019.8.06.0091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Ciconi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Tsutsui.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0011658-79.2017.8.06.0164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Adriano Borges Inácio da Conceição.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Marcos Antônio Borges 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0012010-37.2014.8.06.0101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9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Nascimento. Defensor dativo: Vicente Taveira da Costa 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0035988-62.2008.8.06.0001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Afrânio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Matos.</w:t>
      </w:r>
    </w:p>
    <w:p>
      <w:pPr>
        <w:tabs>
          <w:tab w:pos="6455" w:val="left" w:leader="none"/>
        </w:tabs>
        <w:spacing w:before="0"/>
        <w:ind w:left="143" w:right="54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 Emanuela Maria Leite Bezerra Campelo e outra.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</w:t>
      </w:r>
      <w:r>
        <w:rPr>
          <w:rFonts w:ascii="Arial MT" w:hAnsi="Arial MT"/>
          <w:color w:val="000000"/>
          <w:sz w:val="22"/>
        </w:rPr>
        <w:t>: Philippe André de Tilesse.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Grazieni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Calixto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Cayo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0021859-95.2021.8.06.0001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Nascimento.</w:t>
      </w:r>
    </w:p>
    <w:p>
      <w:pPr>
        <w:tabs>
          <w:tab w:pos="5697" w:val="left" w:leader="none"/>
        </w:tabs>
        <w:spacing w:before="1"/>
        <w:ind w:left="143" w:right="130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Manoel de Sousa Aires Júnior.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0006978-74.2018.8.06.0145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0028603-49.2018.8.06.0151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Edmar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dos Santos Pereira.</w:t>
      </w:r>
    </w:p>
    <w:p>
      <w:pPr>
        <w:spacing w:before="0"/>
        <w:ind w:left="143" w:right="6116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 L. L. X.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Dartwnz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Wamberto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0050589-96.2021.8.06.0137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Carlos Mikael de Sousa Marques. Advogado: Anderson Cardoso Dias de Sousa.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0043159-36.2012.8.06.0064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Herbster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Micaeli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0006509-81.2012.8.06.0163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Raimundo Correia da Silva Júnior. Defensor dativo: Antônio Rafael Diniz Pinheiro.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0200027-34.2022.8.06.0115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286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Ronny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Wallef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Silva. Advogado: Talvane Robson Mota de Moura.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0051092-35.2021.8.06.0035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1"/>
        <w:ind w:left="143" w:right="306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 C. L. X. de C., I. G. Q. das N. e J. B. de S. O. 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Gilvam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0006654-49.2015.8.06.0126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Francimar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Adrielson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Espírito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0023224-53.2022.8.06.0001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0000178-40.2019.8.06.0098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IRAUÇUBA.</w:t>
      </w:r>
    </w:p>
    <w:p>
      <w:pPr>
        <w:spacing w:before="0"/>
        <w:ind w:left="143" w:right="47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Paulo da Silva Rodrigues. Advogado: Darlan Michelles Pereira Monteiro.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0200667-32.2022.8.06.0052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0285452-17.2021.8.06.0001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Caua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Barradas.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0463040-60.2011.8.06.0001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1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Neto. Advogado: Silvio Vieira da Silva.</w:t>
      </w:r>
    </w:p>
    <w:p>
      <w:pPr>
        <w:spacing w:before="0"/>
        <w:ind w:left="143" w:right="50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Alisson de Queiroz Garcia.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Quezado.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0217589-10.2022.8.06.0001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Braz.</w:t>
      </w:r>
    </w:p>
    <w:p>
      <w:pPr>
        <w:spacing w:before="0"/>
        <w:ind w:left="143" w:right="3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0260665-21.2021.8.06.0001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Amorim.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0800004-19.2022.8.06.0057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Mororo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Xerez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Manuel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Rocha Neto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0201198-59.2022.8.06.0298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 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Rebêlo.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0279596-38.2022.8.06.0001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Ltda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A. 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 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( 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II)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Edelardo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Adrízio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185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18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0625655-77.2023.8.06.0000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0005353-51.2016.8.06.0120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Moacir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8002388-88.2020.8.06.0001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Jonadabe Oliveira de Freitas. Advogada: Maria Luciana de Sousa Vianna.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8000002-96.2021.8.06.0083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Antônio Clébio Pereira da Silva. Advogado: Alberto Ribeiro Mendes Vieira Filho.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0792249-93.2014.8.06.0001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8005033-18.2022.8.06.0001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Yago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Steferson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Santos. Advogado: André Felipe Cordeiro Braga.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0049745-11.2017.8.06.0001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Monteiro.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0000041-26.2010.8.06.0146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PINDORETAMA.</w:t>
      </w:r>
    </w:p>
    <w:p>
      <w:pPr>
        <w:spacing w:before="0"/>
        <w:ind w:left="143" w:right="4544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Sergio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Santos. Advogado: Samuel de Oliveira Abath.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0211534-77.2021.8.06.0001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7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Adiondas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Gomes. Advogado: Marcos Lima Marques.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0007694-74.2017.8.06.0036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0007005-23.2011.8.06.0171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Ronisa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0010176-79.2018.8.06.0126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Gleilson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Pires.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Marques.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Clenilton Duarte de Sousa. Defensor dativo: Hélio César Sá Cavalcante.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0006609-57.2003.8.06.0064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Mário César Façanha Sales. Advogado: Francisco Erivaldo Rodrigues.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PAUTA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ADVOGADO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FALECIDO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PAUTA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ADVOGADO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FALECIDO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after="0"/>
        <w:rPr>
          <w:rFonts w:ascii="Arial MT"/>
          <w:b w:val="0"/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0008678-53.2019.8.06.0112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Bruce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0007109-53.2016.8.06.0134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ORIENTE.</w:t>
      </w:r>
    </w:p>
    <w:p>
      <w:pPr>
        <w:spacing w:before="1"/>
        <w:ind w:left="143" w:right="28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Erivan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Edinaldo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Vale. Advogado: José Amilton Soares 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Nixon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Marden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/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0011118-35.2020.8.06.0064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Ivandete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Níssias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Bomfim.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CRIME Nº 0005751-48.2012.8.06.0084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06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Carlos Victor Nogueira.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0000033-32.2018.8.06.0061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Siqueira.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0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Ticiane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Rodrigues. Advogado: Victor de Andrade Sá.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0004797-03.2016.8.06.0103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31"/>
      </w:pPr>
      <w:r>
        <w:rPr/>
        <w:t>62–APELAÇÃO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0016530-52.2018.8.06.0084</w:t>
      </w:r>
      <w:r>
        <w:rPr>
          <w:spacing w:val="-5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GUARACIABA</w:t>
      </w:r>
      <w:r>
        <w:rPr>
          <w:spacing w:val="-1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Isael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tabs>
          <w:tab w:pos="6429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Isabel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  <w:r>
        <w:rPr>
          <w:rFonts w:ascii="Arial MT"/>
          <w:sz w:val="22"/>
        </w:rPr>
        <w:tab/>
      </w:r>
      <w:r>
        <w:rPr>
          <w:b/>
          <w:color w:val="000000"/>
          <w:sz w:val="22"/>
          <w:highlight w:val="yellow"/>
        </w:rPr>
        <w:t>ADIADO</w:t>
      </w:r>
      <w:r>
        <w:rPr>
          <w:b/>
          <w:color w:val="000000"/>
          <w:spacing w:val="-17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PARA</w:t>
      </w:r>
      <w:r>
        <w:rPr>
          <w:b/>
          <w:color w:val="000000"/>
          <w:spacing w:val="-15"/>
          <w:sz w:val="22"/>
          <w:highlight w:val="yellow"/>
        </w:rPr>
        <w:t> </w:t>
      </w:r>
      <w:r>
        <w:rPr>
          <w:b/>
          <w:color w:val="000000"/>
          <w:spacing w:val="-2"/>
          <w:sz w:val="22"/>
          <w:highlight w:val="yellow"/>
        </w:rPr>
        <w:t>14/6/2023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before="1"/>
        <w:ind w:left="143" w:right="28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Valrisney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Sharlys Michael de Sousa Lima Aguiar.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0007946-09.2018.8.06.0112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Jailson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before="0"/>
        <w:ind w:left="143" w:right="3616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outros. </w:t>
      </w:r>
      <w:r>
        <w:rPr>
          <w:b/>
          <w:sz w:val="22"/>
        </w:rPr>
        <w:t>Relatora: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Exma. Sra.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Desa. 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0007829-68.2018.8.06.0063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before="1"/>
        <w:ind w:left="143" w:right="61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 Advogado: Thiago Andrade 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0005525-75.2017.8.06.0146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before="0"/>
        <w:ind w:left="143" w:right="28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Sabino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Iran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Sabino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Defensor dativo: Samuel de Oliveira Abath.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0006044-16.2017.8.06.0125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VELHA.</w:t>
      </w:r>
    </w:p>
    <w:p>
      <w:pPr>
        <w:spacing w:before="1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Marcondes Feitosa Alves.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Lacerda.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0005676-98.2013.8.06.0140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0206779-25.2012.8.06.0001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53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Sousa. Advogado: Paulo Marcelo Silva Freire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0029336-48.2016.8.06.0001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Chagas.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0028684-65.2015.8.06.0001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6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0011913-07.2018.8.06.0001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Gilvan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0030247-55.2019.8.06.0001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0030860-46.2017.8.06.0001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Valberto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0012584-95.2010.8.06.0070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Olavio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Advogado: Áthila Bezerra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0050508-87.2021.8.06.0157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0234749-48.2022.8.06.0001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0000650-44.2018.8.06.0173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0266369-78.2022.8.06.0001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0050238-35.2020.8.06.0113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Aramides de Lima Ribeiro.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Mendes.</w:t>
      </w:r>
    </w:p>
    <w:p>
      <w:pPr>
        <w:spacing w:before="0"/>
        <w:ind w:left="143" w:right="28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Cleidiana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Santos. Advogada: Márcia Rúbia Batista 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0268856-21.2022.8.06.0001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Valdiglecio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0146948-02.2019.8.06.0001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Assistente/Apelante: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0"/>
        <w:ind w:left="143" w:right="151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 Francisco Gabriel de Oliveira Neto, Francisco Wilson Travassos de Figueiredo Junior e Ana Gardene Alves Uchoa Barbosa.</w:t>
      </w:r>
    </w:p>
    <w:p>
      <w:pPr>
        <w:tabs>
          <w:tab w:pos="5989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R.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0001082-15.2008.8.06.0173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35" w:val="left" w:leader="none"/>
        </w:tabs>
        <w:spacing w:line="240" w:lineRule="auto" w:before="25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0010210-31.2020.8.06.0111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Paulo Napoleão Gonçalves Quezado,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Antônio Delano Soares Cruz e Romain Mendes Rodrigues 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0013502-69.2000.8.06.0064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Josemar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Assis.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Zenilda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0024505-83.2018.8.06.0001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Rayron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Celestino.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0039445-24.2016.8.06.0001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0054613-66.2016.8.06.0001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Junior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0005809-74.2015.8.06.0107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2"/>
          <w:sz w:val="22"/>
        </w:rPr>
        <w:t> Garcia.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0429829-67.2010.8.06.0001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Jaênio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Leitão. Advogada: Jacqueline Chaves Bessa.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0242080-52.2020.8.06.0001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Allefy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Nogueira. Advogado: André Eugênio de Oliveira Quezado.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0000145-20.2019.8.06.0108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61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Michel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Advogada: Ângela Maria Coelho.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0002878-78.2000.8.06.0122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MAURITI</w:t>
      </w:r>
    </w:p>
    <w:p>
      <w:pPr>
        <w:spacing w:before="0"/>
        <w:ind w:left="143" w:right="47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Valdeir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Fernandes. Advogado: Cícero Cristiano Braga Leite.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0012295-50.2021.8.06.0112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Dorgival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Targino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0004446-27.2019.8.06.0070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753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Iure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Ribeiro. Advogado: Joatan Bonfim Lacerda.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0177226-83.2019.8.06.0001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74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Elias Sousa Soares. 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0004104-80.2017.8.06.0039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MULUNGU.</w:t>
      </w:r>
    </w:p>
    <w:p>
      <w:pPr>
        <w:spacing w:before="0"/>
        <w:ind w:left="143" w:right="6116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Souto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Oliveira. Advogado: Gildanio Brasil Marreiro.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0255903-59.2021.8.06.0001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Kaique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Mota.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0178161-31.2016.8.06.0001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Mike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Gisélia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0200240-62.2022.8.06.0140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Silvia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0248633-81.2021.8.06.0001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Marcelo Mikael Amaro de Souza, Fabiano da Silva Sanders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e Francisco Maicon 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Conceição.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0230417-09.2020.8.06.0001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32"/>
          <w:sz w:val="22"/>
        </w:rPr>
        <w:t> </w:t>
      </w:r>
      <w:r>
        <w:rPr>
          <w:rFonts w:ascii="Arial MT" w:hAnsi="Arial MT"/>
          <w:sz w:val="22"/>
        </w:rPr>
        <w:t>Mardeson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Brito,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Robert Araújo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Claudemir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0009366-54.2012.8.06.0049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1"/>
        <w:ind w:left="143" w:right="28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Rocha. Advogado: Tadeu Colaço de 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0010081-98.2020.8.06.0087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9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Eriko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Verissimo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Oliveira. Advogado: Leandro de Oliveira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0001512-45.2014.8.06.0079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580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Pedro Lima Aguiar.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0000886-77.2018.8.06.0049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Alice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0236010-48.2022.8.06.0001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9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Lázaro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Neto. Def. Público: Defensoria Pública do Estado do 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3"/>
      <w:numFmt w:val="decimal"/>
      <w:lvlText w:val="%1"/>
      <w:lvlJc w:val="left"/>
      <w:pPr>
        <w:ind w:left="144" w:hanging="35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5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14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2026-03-31T23:43:13Z</dcterms:created>
  <dcterms:modified xsi:type="dcterms:W3CDTF">2026-03-31T23:43:13Z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2023-06-05T00:00:00Z</vt:filetime>
  </property>
</Properties>
</file>