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3306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4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29519/CE)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0625355-81.2024.8.06.0000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Cariré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Schubert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intimem-se</w:t>
      </w:r>
      <w:r>
        <w:rPr>
          <w:rFonts w:ascii="Times New Roman" w:hAnsi="Times New Roman"/>
          <w:spacing w:val="38"/>
        </w:rPr>
        <w:t xml:space="preserve"> </w:t>
      </w:r>
      <w:r>
        <w:rPr/>
        <w:t>o(s)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impetrante(s)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ciência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epígrafe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pauta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julgamento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22/05/2024,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14h00min,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2ª</w:t>
      </w:r>
      <w:r>
        <w:rPr>
          <w:rFonts w:ascii="Times New Roman" w:hAnsi="Times New Roman"/>
          <w:spacing w:val="37"/>
        </w:rPr>
        <w:t xml:space="preserve"> </w:t>
      </w:r>
      <w:r>
        <w:rPr/>
        <w:t>Câmara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egrégio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apta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requerer</w:t>
      </w:r>
      <w:r>
        <w:rPr>
          <w:rFonts w:ascii="Times New Roman" w:hAnsi="Times New Roman"/>
          <w:spacing w:val="40"/>
        </w:rPr>
        <w:t xml:space="preserve"> </w:t>
      </w:r>
      <w:r>
        <w:rPr/>
        <w:t>inscrição,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requerida,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</w:rPr>
        <w:t xml:space="preserve"> </w:t>
      </w:r>
      <w:hyperlink r:id="rId5">
        <w:r>
          <w:rPr/>
          <w:t>camcrim2@tjce.jus.br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hyperlink r:id="rId6">
        <w:r>
          <w:rPr/>
          <w:t>anaamelia.oliveira@tjce.jus.br,</w:t>
        </w:r>
      </w:hyperlink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adotar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ferramenta</w:t>
      </w:r>
      <w:r>
        <w:rPr>
          <w:rFonts w:ascii="Times New Roman" w:hAnsi="Times New Roman"/>
          <w:spacing w:val="39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39"/>
        </w:rPr>
        <w:t xml:space="preserve"> </w:t>
      </w:r>
      <w:r>
        <w:rPr/>
        <w:t>adotada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Colegiado,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10/2020,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Pleno,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36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Schubert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51065/CE)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0625396-48.2024.8.06.0000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Albenilson</w:t>
      </w:r>
      <w:r>
        <w:rPr>
          <w:rFonts w:ascii="Times New Roman" w:hAnsi="Times New Roman"/>
          <w:spacing w:val="40"/>
        </w:rPr>
        <w:t xml:space="preserve"> </w:t>
      </w:r>
      <w:r>
        <w:rPr/>
        <w:t>Vital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38"/>
        </w:rPr>
        <w:t xml:space="preserve"> </w:t>
      </w:r>
      <w:r>
        <w:rPr/>
        <w:t>legis: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o(s)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impetrante(s)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ciência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inclusão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epígrafe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pauta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julgamento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22/05/2024,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14h00min,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Câmara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9"/>
        </w:rPr>
        <w:t xml:space="preserve"> </w:t>
      </w:r>
      <w:r>
        <w:rPr/>
        <w:t>egrégio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Estando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defesa</w:t>
      </w:r>
      <w:r>
        <w:rPr>
          <w:rFonts w:ascii="Times New Roman" w:hAnsi="Times New Roman"/>
          <w:spacing w:val="29"/>
        </w:rPr>
        <w:t xml:space="preserve"> </w:t>
      </w:r>
      <w:r>
        <w:rPr/>
        <w:t>apta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realizar</w:t>
      </w:r>
      <w:r>
        <w:rPr>
          <w:rFonts w:ascii="Times New Roman" w:hAnsi="Times New Roman"/>
          <w:spacing w:val="2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9"/>
        </w:rPr>
        <w:t xml:space="preserve"> </w:t>
      </w:r>
      <w:r>
        <w:rPr/>
        <w:t>oral,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119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RITJCE,</w:t>
      </w:r>
      <w:r>
        <w:rPr>
          <w:rFonts w:ascii="Times New Roman" w:hAnsi="Times New Roman"/>
          <w:spacing w:val="29"/>
        </w:rPr>
        <w:t xml:space="preserve"> </w:t>
      </w:r>
      <w:r>
        <w:rPr/>
        <w:t>deve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</w:t>
      </w:r>
      <w:r>
        <w:rPr>
          <w:rFonts w:ascii="Times New Roman" w:hAnsi="Times New Roman"/>
          <w:spacing w:val="29"/>
        </w:rPr>
        <w:t xml:space="preserve"> </w:t>
      </w:r>
      <w:r>
        <w:rPr/>
        <w:t>requerer</w:t>
      </w:r>
      <w:r>
        <w:rPr>
          <w:rFonts w:ascii="Times New Roman" w:hAnsi="Times New Roman"/>
          <w:spacing w:val="29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29"/>
        </w:rPr>
        <w:t xml:space="preserve"> </w:t>
      </w:r>
      <w:r>
        <w:rPr/>
        <w:t>até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18</w:t>
      </w:r>
      <w:r>
        <w:rPr>
          <w:rFonts w:ascii="Times New Roman" w:hAnsi="Times New Roman"/>
          <w:spacing w:val="29"/>
        </w:rPr>
        <w:t xml:space="preserve"> </w:t>
      </w:r>
      <w:r>
        <w:rPr/>
        <w:t>(dezoito)</w:t>
      </w:r>
      <w:r>
        <w:rPr>
          <w:rFonts w:ascii="Times New Roman" w:hAnsi="Times New Roman"/>
          <w:spacing w:val="29"/>
        </w:rPr>
        <w:t xml:space="preserve"> </w:t>
      </w:r>
      <w:r>
        <w:rPr/>
        <w:t>horas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dia</w:t>
      </w:r>
      <w:r>
        <w:rPr>
          <w:rFonts w:ascii="Times New Roman" w:hAnsi="Times New Roman"/>
          <w:spacing w:val="29"/>
        </w:rPr>
        <w:t xml:space="preserve"> </w:t>
      </w:r>
      <w:r>
        <w:rPr/>
        <w:t>útil</w:t>
      </w:r>
      <w:r>
        <w:rPr>
          <w:rFonts w:ascii="Times New Roman" w:hAnsi="Times New Roman"/>
          <w:spacing w:val="29"/>
        </w:rPr>
        <w:t xml:space="preserve"> </w:t>
      </w:r>
      <w:r>
        <w:rPr/>
        <w:t>anterior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29"/>
        </w:rPr>
        <w:t xml:space="preserve"> </w:t>
      </w:r>
      <w:r>
        <w:rPr/>
        <w:t>requerida,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e-mails:</w:t>
      </w:r>
      <w:r>
        <w:rPr>
          <w:rFonts w:ascii="Times New Roman" w:hAnsi="Times New Roman"/>
          <w:spacing w:val="40"/>
        </w:rPr>
        <w:t xml:space="preserve"> </w:t>
      </w:r>
      <w:hyperlink r:id="rId7">
        <w:r>
          <w:rPr/>
          <w:t>camcrim2@tjce.jus.br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hyperlink r:id="rId8">
        <w:r>
          <w:rPr/>
          <w:t>anaamelia.oliveira@tjce.jus.br,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adotar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ferramenta</w:t>
      </w:r>
      <w:r>
        <w:rPr>
          <w:rFonts w:ascii="Times New Roman" w:hAnsi="Times New Roman"/>
          <w:spacing w:val="40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40"/>
        </w:rPr>
        <w:t xml:space="preserve"> </w:t>
      </w:r>
      <w:r>
        <w:rPr/>
        <w:t>adotada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10/2020,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Pleno,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23300/CE)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0625440-67.2024.8.06.0000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Cauã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Roger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o(s)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impetrante(s)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epígrafe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22/05/2024,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14h00min,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2ª</w:t>
      </w:r>
      <w:r>
        <w:rPr>
          <w:rFonts w:ascii="Times New Roman" w:hAnsi="Times New Roman"/>
          <w:spacing w:val="37"/>
        </w:rPr>
        <w:t xml:space="preserve"> </w:t>
      </w:r>
      <w:r>
        <w:rPr/>
        <w:t>Câmara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egrégio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Estando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defesa</w:t>
      </w:r>
      <w:r>
        <w:rPr>
          <w:rFonts w:ascii="Times New Roman" w:hAnsi="Times New Roman"/>
          <w:spacing w:val="37"/>
        </w:rPr>
        <w:t xml:space="preserve"> </w:t>
      </w:r>
      <w:r>
        <w:rPr/>
        <w:t>apta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realizar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119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RITJCE,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requerer</w:t>
      </w:r>
      <w:r>
        <w:rPr>
          <w:rFonts w:ascii="Times New Roman" w:hAnsi="Times New Roman"/>
        </w:rPr>
        <w:t xml:space="preserve"> </w:t>
      </w:r>
      <w:r>
        <w:rPr/>
        <w:t>inscrição,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requerida,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e-mails:</w:t>
      </w:r>
      <w:r>
        <w:rPr>
          <w:rFonts w:ascii="Times New Roman" w:hAnsi="Times New Roman"/>
          <w:spacing w:val="40"/>
        </w:rPr>
        <w:t xml:space="preserve"> </w:t>
      </w:r>
      <w:hyperlink r:id="rId9">
        <w:r>
          <w:rPr/>
          <w:t>camcrim2@tjce.jus.br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hyperlink r:id="rId10">
        <w:r>
          <w:rPr/>
          <w:t>anaamelia.oliveira@tjce.jus.br,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adotar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ferramenta</w:t>
      </w:r>
      <w:r>
        <w:rPr>
          <w:rFonts w:ascii="Times New Roman" w:hAnsi="Times New Roman"/>
          <w:spacing w:val="40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40"/>
        </w:rPr>
        <w:t xml:space="preserve"> </w:t>
      </w:r>
      <w:r>
        <w:rPr/>
        <w:t>adotada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10/2020,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Pleno,</w:t>
      </w:r>
      <w:r>
        <w:rPr>
          <w:rFonts w:ascii="Times New Roman" w:hAnsi="Times New Roman"/>
        </w:rPr>
        <w:t xml:space="preserve"> </w:t>
      </w:r>
      <w:r>
        <w:rPr/>
        <w:t>publicada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DJ/CE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05/11/2020.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48568/CE)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49661/CE)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0626039-06.2024.8.06.0000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Gleylson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o(s)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impetrante(s)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epígrafe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22/05/2024,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14h00min,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apta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requerer</w:t>
      </w:r>
      <w:r>
        <w:rPr>
          <w:rFonts w:ascii="Times New Roman" w:hAnsi="Times New Roman"/>
          <w:spacing w:val="40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requerida,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</w:rPr>
        <w:t xml:space="preserve"> </w:t>
      </w:r>
      <w:hyperlink r:id="rId11">
        <w:r>
          <w:rPr/>
          <w:t>camcrim2@tjce.jus.br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anaamelia.oliveira@</w:t>
      </w:r>
      <w:r>
        <w:rPr>
          <w:rFonts w:ascii="Times New Roman" w:hAnsi="Times New Roman"/>
          <w:spacing w:val="80"/>
        </w:rPr>
        <w:t xml:space="preserve"> </w:t>
      </w:r>
      <w:r>
        <w:rPr/>
        <w:t>tjce.jus.br,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adotar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ferramenta</w:t>
      </w:r>
      <w:r>
        <w:rPr>
          <w:rFonts w:ascii="Times New Roman" w:hAnsi="Times New Roman"/>
        </w:rPr>
        <w:t xml:space="preserve"> </w:t>
      </w:r>
      <w:r>
        <w:rPr/>
        <w:t>tecnológica</w:t>
      </w:r>
      <w:r>
        <w:rPr>
          <w:rFonts w:ascii="Times New Roman" w:hAnsi="Times New Roman"/>
        </w:rPr>
        <w:t xml:space="preserve"> </w:t>
      </w:r>
      <w:r>
        <w:rPr/>
        <w:t>adotada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10/2020,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Pleno,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33545/CE)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6518E/CE)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38752/CE)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8002240-72.2023.8.06.0001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Allef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Evelayne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0184346-61.2011.8.06.0001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0010052-34.2012.8.06.0053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24956/CE).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Abraão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34796/CE).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0011160-16.2022.8.06.0064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Verissimo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0000831-10.2019.8.06.0044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0000567-43.2018.8.06.0168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20186/CE).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38484/CE).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0114474-75.2019.8.06.0001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0279254-27.2022.8.06.0001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Wermeson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Tamires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0296838-10.2022.8.06.0001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Vanderlei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11421/RN).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0204216-72.2023.8.06.0001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0239645-08.2020.8.06.0001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Valentim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0017331-67.2018.8.06.0051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0167803-02.2019.8.06.0001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0205214-22.2023.8.06.0298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Kennedy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0200151-41.2022.8.06.0301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Wéverton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Alzir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0781155-51.2014.8.06.0001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0222881-10.2021.8.06.0001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header="100" w:top="1020" w:footer="746" w:bottom="940" w:gutter="0"/>
          <w:pgNumType w:start="296" w:fmt="decimal"/>
          <w:formProt w:val="false"/>
          <w:textDirection w:val="lrTb"/>
          <w:docGrid w:type="default" w:linePitch="100" w:charSpace="4096"/>
        </w:sect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0000479-14.2024.8.06.0000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Bilhar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51989/CE).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8002882-50.2020.8.06.0001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Alternativas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Horrana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0003878-41.2003.8.06.0112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0005090-13.2013.8.06.0156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0206125-29.2022.8.06.0117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0050625-41.2021.8.06.0137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0041752-87.2015.8.06.0064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Perdigão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33274/CE).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Bismarck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Araruna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47767/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Darikson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47675/CE).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0050651-56.2020.8.06.0175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42079/CE).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8001255-06.2023.8.06.0001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1032117-85.2000.8.06.0001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0026204-23.2016.8.06.0117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0221424-40.2021.8.06.0001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0244434-45.2023.8.06.0001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Figueredo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0013991-66.2018.8.06.0035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0261679-69.2023.8.06.0001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Francyvaldo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0204592-63.2020.8.06.0001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Dionísio.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0052464-63.2020.8.06.0064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0200507-42.2022.8.06.0299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14511/CE).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16522/CE).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0200941-15.2023.8.06.0293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0203537-06.2022.8.06.0293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0013705-83.2024.8.06.0001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Constantino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29851/CE).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0187920-82.2017.8.06.0001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Evaristo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Solange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Anjorta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23299/CE).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32388/CE).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Walter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31506/CE).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Walfrido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Salmito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32309/CE).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0204589-37.2022.8.06.0293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0282403-31.2022.8.06.0001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0000094-40.2004.8.06.0106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0210614-35.2023.8.06.0001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8"/>
        <w:ind w:left="425" w:right="69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65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0002354-66.2018.8.06.0117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0000268-79.2010.8.06.0125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Jacob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0004559-64.2015.8.06.0120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Ernesto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0014256-34.2017.8.06.0090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10373/CE).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0013017-71.2016.8.06.0173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0201315-44.2022.8.06.0300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0023077-41.2018.8.06.0171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15552/CE).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0165321-18.2018.8.06.0001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0027246-23.2023.8.06.0001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Marize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40011/CE).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48609/CE).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0024410-64.2016.8.06.0117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0006374-88.2018.8.06.0121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Gláucio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43849/CE).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0267007-82.2020.8.06.0001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0215964-09.2020.8.06.0001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0062114-08.2015.8.06.0001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3306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2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Estadual</w:t>
      </w:r>
      <w:r>
        <w:rPr>
          <w:rFonts w:ascii="Times New Roman" w:hAnsi="Times New Roman"/>
          <w:spacing w:val="54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/>
        <w:t>OO).</w:t>
      </w:r>
      <w:r>
        <w:rPr>
          <w:rFonts w:ascii="Times New Roman" w:hAnsi="Times New Roman"/>
          <w:spacing w:val="5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3"/>
        </w:rPr>
        <w:t xml:space="preserve"> </w:t>
      </w:r>
      <w:r>
        <w:rPr/>
        <w:t>BENEDITO</w:t>
      </w:r>
      <w:r>
        <w:rPr>
          <w:rFonts w:ascii="Times New Roman" w:hAnsi="Times New Roman"/>
          <w:spacing w:val="54"/>
        </w:rPr>
        <w:t xml:space="preserve"> </w:t>
      </w:r>
      <w:r>
        <w:rPr/>
        <w:t>HELDER</w:t>
      </w:r>
      <w:r>
        <w:rPr>
          <w:rFonts w:ascii="Times New Roman" w:hAnsi="Times New Roman"/>
          <w:spacing w:val="41"/>
        </w:rPr>
        <w:t xml:space="preserve"> </w:t>
      </w:r>
      <w:r>
        <w:rPr/>
        <w:t>AFONSO</w:t>
      </w:r>
      <w:r>
        <w:rPr>
          <w:rFonts w:ascii="Times New Roman" w:hAnsi="Times New Roman"/>
          <w:spacing w:val="54"/>
        </w:rPr>
        <w:t xml:space="preserve"> </w:t>
      </w:r>
      <w:r>
        <w:rPr/>
        <w:t>IBIAPINA.</w:t>
      </w:r>
      <w:r>
        <w:rPr>
          <w:rFonts w:ascii="Times New Roman" w:hAnsi="Times New Roman"/>
          <w:spacing w:val="53"/>
        </w:rPr>
        <w:t xml:space="preserve"> </w:t>
      </w:r>
      <w:r>
        <w:rPr/>
        <w:t>Revisor(a):</w:t>
      </w:r>
      <w:r>
        <w:rPr>
          <w:rFonts w:ascii="Times New Roman" w:hAnsi="Times New Roman"/>
          <w:spacing w:val="54"/>
        </w:rPr>
        <w:t xml:space="preserve"> </w:t>
      </w:r>
      <w:r>
        <w:rPr/>
        <w:t>SÉRGIO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0200924-76.2023.8.06.0293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Hombergues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0053594-88.2020.8.06.0064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0268361-74.2022.8.06.0001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0235258-42.2023.8.06.0001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37973/CE).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Kayo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/>
        <w:t>0000063-46.2024.8.06.0000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Conflito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Sobral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Suscitante:</w:t>
      </w:r>
      <w:r>
        <w:rPr>
          <w:rFonts w:ascii="Times New Roman" w:hAnsi="Times New Roman"/>
          <w:spacing w:val="24"/>
        </w:rPr>
        <w:t xml:space="preserve"> </w:t>
      </w:r>
      <w:r>
        <w:rPr/>
        <w:t>J.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J.</w:t>
      </w:r>
      <w:r>
        <w:rPr>
          <w:rFonts w:ascii="Times New Roman" w:hAnsi="Times New Roman"/>
          <w:spacing w:val="23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V.</w:t>
      </w:r>
      <w:r>
        <w:rPr>
          <w:rFonts w:ascii="Times New Roman" w:hAnsi="Times New Roman"/>
          <w:spacing w:val="24"/>
        </w:rPr>
        <w:t xml:space="preserve"> </w:t>
      </w:r>
      <w:r>
        <w:rPr/>
        <w:t>D.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C.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Suscitado:</w:t>
      </w:r>
      <w:r>
        <w:rPr>
          <w:rFonts w:ascii="Times New Roman" w:hAnsi="Times New Roman"/>
          <w:spacing w:val="23"/>
        </w:rPr>
        <w:t xml:space="preserve"> </w:t>
      </w:r>
      <w:r>
        <w:rPr/>
        <w:t>J.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D.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1</w:t>
      </w:r>
      <w:r>
        <w:rPr>
          <w:rFonts w:ascii="Times New Roman" w:hAnsi="Times New Roman"/>
          <w:spacing w:val="23"/>
        </w:rPr>
        <w:t xml:space="preserve"> </w:t>
      </w:r>
      <w:r>
        <w:rPr/>
        <w:t>V.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S.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S.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23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Declarada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acórdão</w:t>
      </w:r>
      <w:r>
        <w:rPr>
          <w:rFonts w:ascii="Times New Roman" w:hAnsi="Times New Roman"/>
          <w:spacing w:val="36"/>
        </w:rPr>
        <w:t xml:space="preserve"> </w:t>
      </w:r>
      <w:r>
        <w:rPr/>
        <w:t>lavrado.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EMENTA.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PROCESSUAL</w:t>
      </w:r>
      <w:r>
        <w:rPr>
          <w:rFonts w:ascii="Times New Roman" w:hAnsi="Times New Roman"/>
          <w:spacing w:val="28"/>
        </w:rPr>
        <w:t xml:space="preserve"> </w:t>
      </w:r>
      <w:r>
        <w:rPr/>
        <w:t>PENAL.</w:t>
      </w:r>
      <w:r>
        <w:rPr>
          <w:rFonts w:ascii="Times New Roman" w:hAnsi="Times New Roman"/>
          <w:spacing w:val="36"/>
        </w:rPr>
        <w:t xml:space="preserve"> </w:t>
      </w: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COMPETÊNCIA.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VERSUS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FAMÍLIA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SUCESSÕES.</w:t>
      </w:r>
      <w:r>
        <w:rPr>
          <w:rFonts w:ascii="Times New Roman" w:hAnsi="Times New Roman"/>
        </w:rPr>
        <w:t xml:space="preserve"> </w:t>
      </w:r>
      <w:r>
        <w:rPr/>
        <w:t>OBJETO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DEMANDA.</w:t>
      </w:r>
      <w:r>
        <w:rPr>
          <w:rFonts w:ascii="Times New Roman" w:hAnsi="Times New Roman"/>
        </w:rPr>
        <w:t xml:space="preserve"> </w:t>
      </w:r>
      <w:r>
        <w:rPr/>
        <w:t>FIXAÇÃO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ALIMENTOS.</w:t>
      </w:r>
      <w:r>
        <w:rPr>
          <w:rFonts w:ascii="Times New Roman" w:hAnsi="Times New Roman"/>
        </w:rPr>
        <w:t xml:space="preserve"> </w:t>
      </w:r>
      <w:r>
        <w:rPr/>
        <w:t>MATÉRIA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AFETA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ESPECIALIZADO.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PERTINÊNCIA</w:t>
      </w:r>
      <w:r>
        <w:rPr>
          <w:rFonts w:ascii="Times New Roman" w:hAnsi="Times New Roman"/>
        </w:rPr>
        <w:t xml:space="preserve"> </w:t>
      </w:r>
      <w:r>
        <w:rPr/>
        <w:t>TEMÁTICA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PREVISTA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PENHA.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CONHECIDO.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SOBRAL/</w:t>
      </w:r>
      <w:r>
        <w:rPr>
          <w:rFonts w:ascii="Times New Roman" w:hAnsi="Times New Roman"/>
          <w:spacing w:val="40"/>
        </w:rPr>
        <w:t xml:space="preserve"> </w:t>
      </w:r>
      <w:r>
        <w:rPr/>
        <w:t>CE.1.</w:t>
      </w:r>
      <w:r>
        <w:rPr>
          <w:rFonts w:ascii="Times New Roman" w:hAnsi="Times New Roman"/>
          <w:spacing w:val="40"/>
        </w:rPr>
        <w:t xml:space="preserve"> </w:t>
      </w:r>
      <w:r>
        <w:rPr/>
        <w:t>CUIDA-SE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COMPETÊNCIA,</w:t>
      </w:r>
      <w:r>
        <w:rPr>
          <w:rFonts w:ascii="Times New Roman" w:hAnsi="Times New Roman"/>
          <w:spacing w:val="40"/>
        </w:rPr>
        <w:t xml:space="preserve"> </w:t>
      </w:r>
      <w:r>
        <w:rPr/>
        <w:t>SUSCITADO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VIOLÊNCIA</w:t>
      </w:r>
      <w:r>
        <w:rPr>
          <w:rFonts w:ascii="Times New Roman" w:hAnsi="Times New Roman"/>
          <w:spacing w:val="39"/>
        </w:rPr>
        <w:t xml:space="preserve"> </w:t>
      </w:r>
      <w:r>
        <w:rPr/>
        <w:t>DOMÉSTICA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SOBRAL/CE,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FAMÍLIA</w:t>
      </w:r>
      <w:r>
        <w:rPr>
          <w:rFonts w:ascii="Times New Roman" w:hAnsi="Times New Roman"/>
        </w:rPr>
        <w:t xml:space="preserve"> </w:t>
      </w:r>
      <w:r>
        <w:rPr/>
        <w:t>DAQUELA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</w:rPr>
        <w:t xml:space="preserve"> </w:t>
      </w:r>
      <w:r>
        <w:rPr/>
        <w:t>COMARCA,</w:t>
      </w:r>
      <w:r>
        <w:rPr>
          <w:rFonts w:ascii="Times New Roman" w:hAnsi="Times New Roman"/>
        </w:rPr>
        <w:t xml:space="preserve"> </w:t>
      </w:r>
      <w:r>
        <w:rPr/>
        <w:t>RELATIVAMENTE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ALIMENTOS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GISELLE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FELIX,</w:t>
      </w:r>
      <w:r>
        <w:rPr>
          <w:rFonts w:ascii="Times New Roman" w:hAnsi="Times New Roman"/>
          <w:spacing w:val="35"/>
        </w:rPr>
        <w:t xml:space="preserve"> </w:t>
      </w:r>
      <w:r>
        <w:rPr/>
        <w:t>MENORES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IDADE,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REPRESENTADOS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24"/>
        </w:rPr>
        <w:t xml:space="preserve"> </w:t>
      </w:r>
      <w:r>
        <w:rPr/>
        <w:t>GENITORA</w:t>
      </w:r>
      <w:r>
        <w:rPr>
          <w:rFonts w:ascii="Times New Roman" w:hAnsi="Times New Roman"/>
          <w:spacing w:val="24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JARINA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DUARTE,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FÉLIX.2.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INÍCIO,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PENHA</w:t>
      </w:r>
      <w:r>
        <w:rPr>
          <w:rFonts w:ascii="Times New Roman" w:hAnsi="Times New Roman"/>
          <w:spacing w:val="33"/>
        </w:rPr>
        <w:t xml:space="preserve"> </w:t>
      </w:r>
      <w:r>
        <w:rPr/>
        <w:t>(LEI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11.340/2006),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REDAÇÃO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IMPLEMENTADA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13.894/2019,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DISPÕE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57"/>
        </w:rPr>
        <w:t xml:space="preserve"> </w:t>
      </w:r>
      <w:r>
        <w:rPr/>
        <w:t>ESPECIALIZADA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PROCESSAR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JULGAR</w:t>
      </w:r>
      <w:r>
        <w:rPr>
          <w:rFonts w:ascii="Times New Roman" w:hAnsi="Times New Roman"/>
          <w:spacing w:val="67"/>
        </w:rPr>
        <w:t xml:space="preserve"> </w:t>
      </w:r>
      <w:r>
        <w:rPr/>
        <w:t>MATÉRIAS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DIREITO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FAMÍLIA</w:t>
      </w:r>
      <w:r>
        <w:rPr>
          <w:rFonts w:ascii="Times New Roman" w:hAnsi="Times New Roman"/>
          <w:spacing w:val="57"/>
        </w:rPr>
        <w:t xml:space="preserve"> </w:t>
      </w:r>
      <w:r>
        <w:rPr/>
        <w:t>DISTINTAS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DIVÓRCIO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DISSOLUÇÃO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UNIÃO</w:t>
      </w:r>
      <w:r>
        <w:rPr>
          <w:rFonts w:ascii="Times New Roman" w:hAnsi="Times New Roman"/>
          <w:spacing w:val="65"/>
        </w:rPr>
        <w:t xml:space="preserve"> </w:t>
      </w:r>
      <w:r>
        <w:rPr/>
        <w:t>ESTÁVEL,</w:t>
      </w:r>
      <w:r>
        <w:rPr>
          <w:rFonts w:ascii="Times New Roman" w:hAnsi="Times New Roman"/>
          <w:spacing w:val="65"/>
        </w:rPr>
        <w:t xml:space="preserve"> </w:t>
      </w:r>
      <w:r>
        <w:rPr/>
        <w:t>OU</w:t>
      </w:r>
      <w:r>
        <w:rPr>
          <w:rFonts w:ascii="Times New Roman" w:hAnsi="Times New Roman"/>
          <w:spacing w:val="65"/>
        </w:rPr>
        <w:t xml:space="preserve"> </w:t>
      </w:r>
      <w:r>
        <w:rPr/>
        <w:t>SEJA,</w:t>
      </w:r>
      <w:r>
        <w:rPr>
          <w:rFonts w:ascii="Times New Roman" w:hAnsi="Times New Roman"/>
          <w:spacing w:val="65"/>
        </w:rPr>
        <w:t xml:space="preserve"> </w:t>
      </w:r>
      <w:r>
        <w:rPr/>
        <w:t>EXCETUANDO</w:t>
      </w:r>
      <w:r>
        <w:rPr>
          <w:rFonts w:ascii="Times New Roman" w:hAnsi="Times New Roman"/>
          <w:spacing w:val="65"/>
        </w:rPr>
        <w:t xml:space="preserve"> </w:t>
      </w:r>
      <w:r>
        <w:rPr/>
        <w:t>ESSAS</w:t>
      </w:r>
      <w:r>
        <w:rPr>
          <w:rFonts w:ascii="Times New Roman" w:hAnsi="Times New Roman"/>
          <w:spacing w:val="65"/>
        </w:rPr>
        <w:t xml:space="preserve"> </w:t>
      </w:r>
      <w:r>
        <w:rPr/>
        <w:t>QUESTÕES</w:t>
      </w:r>
      <w:r>
        <w:rPr>
          <w:rFonts w:ascii="Times New Roman" w:hAnsi="Times New Roman"/>
          <w:spacing w:val="65"/>
        </w:rPr>
        <w:t xml:space="preserve"> </w:t>
      </w:r>
      <w:r>
        <w:rPr/>
        <w:t>INEXISTE</w:t>
      </w:r>
      <w:r>
        <w:rPr>
          <w:rFonts w:ascii="Times New Roman" w:hAnsi="Times New Roman"/>
          <w:spacing w:val="65"/>
        </w:rPr>
        <w:t xml:space="preserve"> </w:t>
      </w:r>
      <w:r>
        <w:rPr/>
        <w:t>REGRA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DIRECIONAR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JUIZADOS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VIOLÊNCIA</w:t>
      </w:r>
      <w:r>
        <w:rPr>
          <w:rFonts w:ascii="Times New Roman" w:hAnsi="Times New Roman"/>
          <w:spacing w:val="80"/>
        </w:rPr>
        <w:t xml:space="preserve"> </w:t>
      </w:r>
      <w:r>
        <w:rPr/>
        <w:t>DOMÉSTICA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SITUAÇÕES</w:t>
      </w:r>
      <w:r>
        <w:rPr>
          <w:rFonts w:ascii="Times New Roman" w:hAnsi="Times New Roman"/>
          <w:spacing w:val="80"/>
        </w:rPr>
        <w:t xml:space="preserve"> </w:t>
      </w:r>
      <w:r>
        <w:rPr/>
        <w:t>FÁTICAS</w:t>
      </w:r>
      <w:r>
        <w:rPr>
          <w:rFonts w:ascii="Times New Roman" w:hAnsi="Times New Roman"/>
          <w:spacing w:val="80"/>
        </w:rPr>
        <w:t xml:space="preserve"> </w:t>
      </w:r>
      <w:r>
        <w:rPr/>
        <w:t>OUTRAS,</w:t>
      </w:r>
      <w:r>
        <w:rPr>
          <w:rFonts w:ascii="Times New Roman" w:hAnsi="Times New Roman"/>
          <w:spacing w:val="80"/>
        </w:rPr>
        <w:t xml:space="preserve"> </w:t>
      </w:r>
      <w:r>
        <w:rPr/>
        <w:t>COMO</w:t>
      </w:r>
      <w:r>
        <w:rPr>
          <w:rFonts w:ascii="Times New Roman" w:hAnsi="Times New Roman"/>
          <w:spacing w:val="8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CONCRETO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ALIMENTOS.3.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CONCRETA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RESTA</w:t>
      </w:r>
      <w:r>
        <w:rPr>
          <w:rFonts w:ascii="Times New Roman" w:hAnsi="Times New Roman"/>
        </w:rPr>
        <w:t xml:space="preserve"> </w:t>
      </w:r>
      <w:r>
        <w:rPr/>
        <w:t>CLARIVIDENTE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AUTORAL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CIRCUNSCREVE</w:t>
      </w:r>
      <w:r>
        <w:rPr>
          <w:rFonts w:ascii="Times New Roman" w:hAnsi="Times New Roman"/>
          <w:spacing w:val="40"/>
        </w:rPr>
        <w:t xml:space="preserve"> </w:t>
      </w:r>
      <w:r>
        <w:rPr/>
        <w:t>UNICAMENTE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ALIMENTOS,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AFETA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NORMA</w:t>
      </w:r>
      <w:r>
        <w:rPr>
          <w:rFonts w:ascii="Times New Roman" w:hAnsi="Times New Roman"/>
          <w:spacing w:val="40"/>
        </w:rPr>
        <w:t xml:space="preserve"> </w:t>
      </w:r>
      <w:r>
        <w:rPr/>
        <w:t>ESPECIAL,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QUALQUER</w:t>
      </w:r>
      <w:r>
        <w:rPr>
          <w:rFonts w:ascii="Times New Roman" w:hAnsi="Times New Roman"/>
        </w:rPr>
        <w:t xml:space="preserve"> </w:t>
      </w:r>
      <w:r>
        <w:rPr/>
        <w:t>PERTINÊNCIA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TUTELA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VULNERABILIDADE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RISCO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31"/>
        </w:rPr>
        <w:t xml:space="preserve"> </w:t>
      </w:r>
      <w:r>
        <w:rPr/>
        <w:t>DOMÉSTICA.4.</w:t>
      </w:r>
      <w:r>
        <w:rPr>
          <w:rFonts w:ascii="Times New Roman" w:hAnsi="Times New Roman"/>
          <w:spacing w:val="40"/>
        </w:rPr>
        <w:t xml:space="preserve"> </w:t>
      </w:r>
      <w:r>
        <w:rPr/>
        <w:t>PERCEBE-SE,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JURISPRUDÊNCIA</w:t>
      </w:r>
      <w:r>
        <w:rPr>
          <w:rFonts w:ascii="Times New Roman" w:hAnsi="Times New Roman"/>
          <w:spacing w:val="31"/>
        </w:rPr>
        <w:t xml:space="preserve"> </w:t>
      </w:r>
      <w:r>
        <w:rPr/>
        <w:t>PÁTRIA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COMPACTUA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IDEIA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AMPLIAÇÃO</w:t>
      </w:r>
      <w:r>
        <w:rPr>
          <w:rFonts w:ascii="Times New Roman" w:hAnsi="Times New Roman"/>
          <w:spacing w:val="69"/>
        </w:rPr>
        <w:t xml:space="preserve"> </w:t>
      </w:r>
      <w:r>
        <w:rPr/>
        <w:t>OU</w:t>
      </w:r>
      <w:r>
        <w:rPr>
          <w:rFonts w:ascii="Times New Roman" w:hAnsi="Times New Roman"/>
          <w:spacing w:val="69"/>
        </w:rPr>
        <w:t xml:space="preserve"> </w:t>
      </w:r>
      <w:r>
        <w:rPr/>
        <w:t>PRORROGAÇÃO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JUIZADO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MARGEM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SEM</w:t>
      </w:r>
      <w:r>
        <w:rPr>
          <w:rFonts w:ascii="Times New Roman" w:hAnsi="Times New Roman"/>
          <w:spacing w:val="60"/>
        </w:rPr>
        <w:t xml:space="preserve"> </w:t>
      </w:r>
      <w:r>
        <w:rPr/>
        <w:t>QUALQUER</w:t>
      </w:r>
      <w:r>
        <w:rPr>
          <w:rFonts w:ascii="Times New Roman" w:hAnsi="Times New Roman"/>
          <w:spacing w:val="60"/>
        </w:rPr>
        <w:t xml:space="preserve"> </w:t>
      </w:r>
      <w:r>
        <w:rPr/>
        <w:t>ELEMENTO</w:t>
      </w:r>
      <w:r>
        <w:rPr>
          <w:rFonts w:ascii="Times New Roman" w:hAnsi="Times New Roman"/>
          <w:spacing w:val="60"/>
        </w:rPr>
        <w:t xml:space="preserve"> </w:t>
      </w:r>
      <w:r>
        <w:rPr/>
        <w:t>FÁTICO-JURÍDICO</w:t>
      </w:r>
      <w:r>
        <w:rPr>
          <w:rFonts w:ascii="Times New Roman" w:hAnsi="Times New Roman"/>
          <w:spacing w:val="60"/>
        </w:rPr>
        <w:t xml:space="preserve"> </w:t>
      </w:r>
      <w:r>
        <w:rPr/>
        <w:t>QUE</w:t>
      </w:r>
      <w:r>
        <w:rPr>
          <w:rFonts w:ascii="Times New Roman" w:hAnsi="Times New Roman"/>
          <w:spacing w:val="60"/>
        </w:rPr>
        <w:t xml:space="preserve"> </w:t>
      </w:r>
      <w:r>
        <w:rPr/>
        <w:t>JUSTIFIQUE</w:t>
      </w:r>
      <w:r>
        <w:rPr>
          <w:rFonts w:ascii="Times New Roman" w:hAnsi="Times New Roman"/>
          <w:spacing w:val="40"/>
        </w:rPr>
        <w:t xml:space="preserve"> </w:t>
      </w:r>
      <w:r>
        <w:rPr/>
        <w:t>TAL</w:t>
      </w:r>
      <w:r>
        <w:rPr>
          <w:rFonts w:ascii="Times New Roman" w:hAnsi="Times New Roman"/>
          <w:spacing w:val="40"/>
        </w:rPr>
        <w:t xml:space="preserve"> </w:t>
      </w:r>
      <w:r>
        <w:rPr/>
        <w:t>MEDIDA,</w:t>
      </w:r>
      <w:r>
        <w:rPr>
          <w:rFonts w:ascii="Times New Roman" w:hAnsi="Times New Roman"/>
          <w:spacing w:val="6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RIGOR,</w:t>
      </w:r>
      <w:r>
        <w:rPr>
          <w:rFonts w:ascii="Times New Roman" w:hAnsi="Times New Roman"/>
          <w:spacing w:val="60"/>
        </w:rPr>
        <w:t xml:space="preserve"> </w:t>
      </w:r>
      <w:r>
        <w:rPr/>
        <w:t>PODE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CONSTITUIR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CONTRÁRIA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ESPECIALIDADE,</w:t>
      </w:r>
      <w:r>
        <w:rPr>
          <w:rFonts w:ascii="Times New Roman" w:hAnsi="Times New Roman"/>
        </w:rPr>
        <w:t xml:space="preserve"> </w:t>
      </w:r>
      <w:r>
        <w:rPr/>
        <w:t>SUBTRAINDO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</w:rPr>
        <w:t xml:space="preserve"> </w:t>
      </w:r>
      <w:r>
        <w:rPr/>
        <w:t>JUDICIAL</w:t>
      </w:r>
      <w:r>
        <w:rPr>
          <w:rFonts w:ascii="Times New Roman" w:hAnsi="Times New Roman"/>
          <w:spacing w:val="40"/>
        </w:rPr>
        <w:t xml:space="preserve"> </w:t>
      </w:r>
      <w:r>
        <w:rPr/>
        <w:t>ESPECIALIZADO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MATÉRIA</w:t>
      </w:r>
      <w:r>
        <w:rPr>
          <w:rFonts w:ascii="Times New Roman" w:hAnsi="Times New Roman"/>
        </w:rPr>
        <w:t xml:space="preserve"> </w:t>
      </w:r>
      <w:r>
        <w:rPr/>
        <w:t>TÃO</w:t>
      </w:r>
      <w:r>
        <w:rPr>
          <w:rFonts w:ascii="Times New Roman" w:hAnsi="Times New Roman"/>
        </w:rPr>
        <w:t xml:space="preserve"> </w:t>
      </w:r>
      <w:r>
        <w:rPr/>
        <w:t>SENSÍVEL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ESSENCIAL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INTERESSES</w:t>
      </w:r>
      <w:r>
        <w:rPr>
          <w:rFonts w:ascii="Times New Roman" w:hAnsi="Times New Roman"/>
        </w:rPr>
        <w:t xml:space="preserve"> </w:t>
      </w:r>
      <w:r>
        <w:rPr/>
        <w:t>FAMILIARES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JURISDICIONADOS.5.</w:t>
      </w:r>
      <w:r>
        <w:rPr>
          <w:rFonts w:ascii="Times New Roman" w:hAnsi="Times New Roman"/>
          <w:spacing w:val="56"/>
        </w:rPr>
        <w:t xml:space="preserve"> </w:t>
      </w:r>
      <w:r>
        <w:rPr/>
        <w:t>HÁ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SE</w:t>
      </w:r>
      <w:r>
        <w:rPr>
          <w:rFonts w:ascii="Times New Roman" w:hAnsi="Times New Roman"/>
          <w:spacing w:val="56"/>
        </w:rPr>
        <w:t xml:space="preserve"> </w:t>
      </w:r>
      <w:r>
        <w:rPr/>
        <w:t>RESSALTAR,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56"/>
        </w:rPr>
        <w:t xml:space="preserve"> </w:t>
      </w:r>
      <w:r>
        <w:rPr/>
        <w:t>O</w:t>
      </w:r>
      <w:r>
        <w:rPr>
          <w:rFonts w:ascii="Times New Roman" w:hAnsi="Times New Roman"/>
          <w:spacing w:val="56"/>
        </w:rPr>
        <w:t xml:space="preserve"> </w:t>
      </w:r>
      <w:r>
        <w:rPr/>
        <w:t>ENUNCIADO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3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X</w:t>
      </w:r>
      <w:r>
        <w:rPr>
          <w:rFonts w:ascii="Times New Roman" w:hAnsi="Times New Roman"/>
          <w:spacing w:val="56"/>
        </w:rPr>
        <w:t xml:space="preserve"> </w:t>
      </w:r>
      <w:r>
        <w:rPr/>
        <w:t>FÓRUM</w:t>
      </w:r>
      <w:r>
        <w:rPr>
          <w:rFonts w:ascii="Times New Roman" w:hAnsi="Times New Roman"/>
          <w:spacing w:val="56"/>
        </w:rPr>
        <w:t xml:space="preserve"> </w:t>
      </w:r>
      <w:r>
        <w:rPr/>
        <w:t>NACIONAL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JUÍZOS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(FONAVID),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JUIZADOS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RESTRITA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66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66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PENHA,</w:t>
      </w:r>
      <w:r>
        <w:rPr>
          <w:rFonts w:ascii="Times New Roman" w:hAnsi="Times New Roman"/>
          <w:spacing w:val="66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AÇÕES</w:t>
      </w:r>
      <w:r>
        <w:rPr>
          <w:rFonts w:ascii="Times New Roman" w:hAnsi="Times New Roman"/>
          <w:spacing w:val="66"/>
        </w:rPr>
        <w:t xml:space="preserve"> </w:t>
      </w:r>
      <w:r>
        <w:rPr/>
        <w:t>CÍVEIS</w:t>
      </w:r>
      <w:r>
        <w:rPr>
          <w:rFonts w:ascii="Times New Roman" w:hAnsi="Times New Roman"/>
          <w:spacing w:val="66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DIREITO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PROCESSADAS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JULGADAS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VARAS</w:t>
      </w:r>
      <w:r>
        <w:rPr>
          <w:rFonts w:ascii="Times New Roman" w:hAnsi="Times New Roman"/>
          <w:spacing w:val="40"/>
        </w:rPr>
        <w:t xml:space="preserve"> </w:t>
      </w:r>
      <w:r>
        <w:rPr/>
        <w:t>CÍVEIS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FAMÍLIA,</w:t>
      </w:r>
      <w:r>
        <w:rPr>
          <w:rFonts w:ascii="Times New Roman" w:hAnsi="Times New Roman"/>
          <w:spacing w:val="40"/>
        </w:rPr>
        <w:t xml:space="preserve"> </w:t>
      </w:r>
      <w:r>
        <w:rPr/>
        <w:t>RESPECTIVAMENTE.”6.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SENDA</w:t>
      </w:r>
      <w:r>
        <w:rPr>
          <w:rFonts w:ascii="Times New Roman" w:hAnsi="Times New Roman"/>
          <w:spacing w:val="40"/>
        </w:rPr>
        <w:t xml:space="preserve"> </w:t>
      </w:r>
      <w:r>
        <w:rPr/>
        <w:t>SEGUE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ENUNCIADO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DAQUELE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FÓRUM</w:t>
      </w:r>
      <w:r>
        <w:rPr>
          <w:rFonts w:ascii="Times New Roman" w:hAnsi="Times New Roman"/>
        </w:rPr>
        <w:t xml:space="preserve"> </w:t>
      </w:r>
      <w:r>
        <w:rPr/>
        <w:t>NACIONAL</w:t>
      </w:r>
      <w:r>
        <w:rPr>
          <w:rFonts w:ascii="Times New Roman" w:hAnsi="Times New Roman"/>
        </w:rPr>
        <w:t xml:space="preserve"> </w:t>
      </w:r>
      <w:r>
        <w:rPr/>
        <w:t>(FONAVID),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DIZ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“O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ALIMENTOS</w:t>
      </w:r>
      <w:r>
        <w:rPr>
          <w:rFonts w:ascii="Times New Roman" w:hAnsi="Times New Roman"/>
          <w:spacing w:val="40"/>
        </w:rPr>
        <w:t xml:space="preserve"> </w:t>
      </w:r>
      <w:r>
        <w:rPr/>
        <w:t>FIXADOS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6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7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9" name="Graphic 1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0" name="Textbox 2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19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20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19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20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9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0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296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296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9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1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13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3306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5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9" name="Group 10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0" name="Textbox 1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297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297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22" name="Textbox 1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0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4" name="Textbox 1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26" name="Textbox 1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3306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2" name="Group 10_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3" name="Textbox 1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298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298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35" name="Textbox 16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1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7" name="Textbox 17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9" name="Textbox 1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3306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1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5" name="Group 10_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46" name="Textbox 15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299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2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299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48" name="Textbox 16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2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0" name="Textbox 17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2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52" name="Textbox 18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3306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2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8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0" w:after="0"/>
      <w:ind w:left="60" w:right="0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camcrim2@tjce.jus.br" TargetMode="External"/><Relationship Id="rId6" Type="http://schemas.openxmlformats.org/officeDocument/2006/relationships/hyperlink" Target="mailto:anaamelia.oliveira@tjce.jus.br" TargetMode="External"/><Relationship Id="rId7" Type="http://schemas.openxmlformats.org/officeDocument/2006/relationships/hyperlink" Target="mailto:camcrim2@tjce.jus.br" TargetMode="External"/><Relationship Id="rId8" Type="http://schemas.openxmlformats.org/officeDocument/2006/relationships/hyperlink" Target="mailto:anaamelia.oliveira@tjce.jus.br" TargetMode="External"/><Relationship Id="rId9" Type="http://schemas.openxmlformats.org/officeDocument/2006/relationships/hyperlink" Target="mailto:camcrim2@tjce.jus.br" TargetMode="External"/><Relationship Id="rId10" Type="http://schemas.openxmlformats.org/officeDocument/2006/relationships/hyperlink" Target="mailto:anaamelia.oliveira@tjce.jus.br" TargetMode="External"/><Relationship Id="rId11" Type="http://schemas.openxmlformats.org/officeDocument/2006/relationships/hyperlink" Target="mailto:camcrim2@tjce.jus.br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header" Target="header6.xml"/><Relationship Id="rId21" Type="http://schemas.openxmlformats.org/officeDocument/2006/relationships/footer" Target="footer6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7</Pages>
  <Words>4858</Words>
  <Characters>29604</Characters>
  <CharactersWithSpaces>34280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2026-04-01T00:49:33Z</dcterms:created>
  <dc:creator/>
  <dc:description/>
  <dc:language>pt-BR</dc:language>
  <cp:lastModifiedBy/>
  <dcterms:modified xsi:type="dcterms:W3CDTF">2026-04-01T00:49:33Z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2024-05-20T00:00:00Z</vt:filetime>
  </property>
  <property fmtid="{D5CDD505-2E9C-101B-9397-08002B2CF9AE}" pid="5" name="Producer">
    <vt:lpwstr>PDFium</vt:lpwstr>
  </property>
</Properties>
</file>