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2"/>
            <w:col w:w="1789" w:space="190"/>
            <w:col w:w="2460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</w:t>
      </w:r>
      <w:r>
        <w:rPr>
          <w:rFonts w:ascii="Times New Roman" w:hAnsi="Times New Roman"/>
          <w:spacing w:val="45"/>
        </w:rPr>
        <w:t xml:space="preserve"> </w:t>
      </w:r>
      <w:r>
        <w:rPr/>
        <w:t>tanto.</w:t>
      </w:r>
      <w:r>
        <w:rPr>
          <w:rFonts w:ascii="Times New Roman" w:hAnsi="Times New Roman"/>
          <w:spacing w:val="43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7"/>
        </w:rPr>
        <w:t xml:space="preserve"> </w:t>
      </w:r>
      <w:r>
        <w:rPr/>
        <w:t>os</w:t>
      </w:r>
      <w:r>
        <w:rPr>
          <w:rFonts w:ascii="Times New Roman" w:hAnsi="Times New Roman"/>
          <w:spacing w:val="48"/>
        </w:rPr>
        <w:t xml:space="preserve"> </w:t>
      </w:r>
      <w:r>
        <w:rPr/>
        <w:t>autos</w:t>
      </w:r>
      <w:r>
        <w:rPr>
          <w:rFonts w:ascii="Times New Roman" w:hAnsi="Times New Roman"/>
          <w:spacing w:val="47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processo</w:t>
      </w:r>
      <w:r>
        <w:rPr>
          <w:rFonts w:ascii="Times New Roman" w:hAnsi="Times New Roman"/>
          <w:spacing w:val="47"/>
        </w:rPr>
        <w:t xml:space="preserve"> </w:t>
      </w:r>
      <w:r>
        <w:rPr/>
        <w:t>que</w:t>
      </w:r>
      <w:r>
        <w:rPr>
          <w:rFonts w:ascii="Times New Roman" w:hAnsi="Times New Roman"/>
          <w:spacing w:val="48"/>
        </w:rPr>
        <w:t xml:space="preserve"> </w:t>
      </w:r>
      <w:r>
        <w:rPr/>
        <w:t>tramita</w:t>
      </w:r>
      <w:r>
        <w:rPr>
          <w:rFonts w:ascii="Times New Roman" w:hAnsi="Times New Roman"/>
          <w:spacing w:val="47"/>
        </w:rPr>
        <w:t xml:space="preserve"> </w:t>
      </w:r>
      <w:r>
        <w:rPr/>
        <w:t>na</w:t>
      </w:r>
      <w:r>
        <w:rPr>
          <w:rFonts w:ascii="Times New Roman" w:hAnsi="Times New Roman"/>
          <w:spacing w:val="47"/>
        </w:rPr>
        <w:t xml:space="preserve"> </w:t>
      </w:r>
      <w:r>
        <w:rPr/>
        <w:t>forma</w:t>
      </w:r>
      <w:r>
        <w:rPr>
          <w:rFonts w:ascii="Times New Roman" w:hAnsi="Times New Roman"/>
          <w:spacing w:val="47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7"/>
        </w:rPr>
        <w:t xml:space="preserve"> </w:t>
      </w:r>
      <w:r>
        <w:rPr/>
        <w:t>e</w:t>
      </w:r>
      <w:r>
        <w:rPr>
          <w:rFonts w:ascii="Times New Roman" w:hAnsi="Times New Roman"/>
          <w:spacing w:val="48"/>
        </w:rPr>
        <w:t xml:space="preserve"> </w:t>
      </w:r>
      <w:r>
        <w:rPr/>
        <w:t>não</w:t>
      </w:r>
      <w:r>
        <w:rPr>
          <w:rFonts w:ascii="Times New Roman" w:hAnsi="Times New Roman"/>
          <w:spacing w:val="47"/>
        </w:rPr>
        <w:t xml:space="preserve"> </w:t>
      </w:r>
      <w:r>
        <w:rPr/>
        <w:t>estando</w:t>
      </w:r>
      <w:r>
        <w:rPr>
          <w:rFonts w:ascii="Times New Roman" w:hAnsi="Times New Roman"/>
          <w:spacing w:val="47"/>
        </w:rPr>
        <w:t xml:space="preserve"> </w:t>
      </w:r>
      <w:r>
        <w:rPr/>
        <w:t>sob</w:t>
      </w:r>
      <w:r>
        <w:rPr>
          <w:rFonts w:ascii="Times New Roman" w:hAnsi="Times New Roman"/>
          <w:spacing w:val="47"/>
        </w:rPr>
        <w:t xml:space="preserve"> </w:t>
      </w:r>
      <w:r>
        <w:rPr/>
        <w:t>sigilo,</w:t>
      </w:r>
      <w:r>
        <w:rPr>
          <w:rFonts w:ascii="Times New Roman" w:hAnsi="Times New Roman"/>
          <w:spacing w:val="47"/>
        </w:rPr>
        <w:t xml:space="preserve"> </w:t>
      </w:r>
      <w:r>
        <w:rPr/>
        <w:t>deixo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25" w:hanging="1"/>
        <w:jc w:val="both"/>
        <w:rPr>
          <w:rFonts w:ascii="Times New Roman" w:hAnsi="Times New Roman"/>
          <w:b/>
          <w:b/>
          <w:sz w:val="24"/>
        </w:rPr>
      </w:pPr>
      <w:r>
        <w:rPr/>
        <w:t>solicitar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coatora,</w:t>
      </w:r>
      <w:r>
        <w:rPr>
          <w:rFonts w:ascii="Times New Roman" w:hAnsi="Times New Roman"/>
        </w:rPr>
        <w:t xml:space="preserve"> </w:t>
      </w:r>
      <w:r>
        <w:rPr/>
        <w:t>determinando,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logo,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Oficie-se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tão</w:t>
      </w:r>
      <w:r>
        <w:rPr>
          <w:rFonts w:ascii="Times New Roman" w:hAnsi="Times New Roman"/>
        </w:rPr>
        <w:t xml:space="preserve"> </w:t>
      </w:r>
      <w:r>
        <w:rPr/>
        <w:t>somente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decisão.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0625888-74.2023.8.06.0000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Valdone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</w:rPr>
        <w:t xml:space="preserve"> </w:t>
      </w:r>
      <w:r>
        <w:rPr/>
        <w:t>Arrais.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Marta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Valdone</w:t>
      </w:r>
      <w:r>
        <w:rPr>
          <w:rFonts w:ascii="Times New Roman" w:hAnsi="Times New Roman"/>
          <w:spacing w:val="34"/>
        </w:rPr>
        <w:t xml:space="preserve"> </w:t>
      </w:r>
      <w:r>
        <w:rPr/>
        <w:t>Anchieta</w:t>
      </w:r>
      <w:r>
        <w:rPr>
          <w:rFonts w:ascii="Times New Roman" w:hAnsi="Times New Roman"/>
          <w:spacing w:val="34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46835/CE).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Tauá.</w:t>
      </w:r>
      <w:r>
        <w:rPr>
          <w:rFonts w:ascii="Times New Roman" w:hAnsi="Times New Roman"/>
          <w:spacing w:val="35"/>
        </w:rPr>
        <w:t xml:space="preserve"> </w:t>
      </w:r>
      <w:r>
        <w:rPr/>
        <w:t>Corréu:</w:t>
      </w:r>
      <w:r>
        <w:rPr>
          <w:rFonts w:ascii="Times New Roman" w:hAnsi="Times New Roman"/>
          <w:spacing w:val="23"/>
        </w:rPr>
        <w:t xml:space="preserve"> </w:t>
      </w:r>
      <w:r>
        <w:rPr/>
        <w:t>Alfredo</w:t>
      </w:r>
      <w:r>
        <w:rPr>
          <w:rFonts w:ascii="Times New Roman" w:hAnsi="Times New Roman"/>
          <w:spacing w:val="35"/>
        </w:rPr>
        <w:t xml:space="preserve"> </w:t>
      </w:r>
      <w:r>
        <w:rPr/>
        <w:t>Neto</w:t>
      </w:r>
      <w:r>
        <w:rPr>
          <w:rFonts w:ascii="Times New Roman" w:hAnsi="Times New Roman"/>
          <w:spacing w:val="35"/>
        </w:rPr>
        <w:t xml:space="preserve"> </w:t>
      </w:r>
      <w:r>
        <w:rPr/>
        <w:t>Marques</w:t>
      </w:r>
      <w:r>
        <w:rPr>
          <w:rFonts w:ascii="Times New Roman" w:hAnsi="Times New Roman"/>
          <w:spacing w:val="35"/>
        </w:rPr>
        <w:t xml:space="preserve"> </w:t>
      </w:r>
      <w:r>
        <w:rPr/>
        <w:t>Félix.</w:t>
      </w:r>
      <w:r>
        <w:rPr>
          <w:rFonts w:ascii="Times New Roman" w:hAnsi="Times New Roman"/>
          <w:spacing w:val="35"/>
        </w:rPr>
        <w:t xml:space="preserve"> </w:t>
      </w:r>
      <w:r>
        <w:rPr/>
        <w:t>Custos</w:t>
      </w:r>
      <w:r>
        <w:rPr>
          <w:rFonts w:ascii="Times New Roman" w:hAnsi="Times New Roman"/>
          <w:spacing w:val="35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Estadual.</w:t>
      </w:r>
      <w:r>
        <w:rPr>
          <w:rFonts w:ascii="Times New Roman" w:hAnsi="Times New Roman"/>
          <w:spacing w:val="35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0625929-41.2023.8.06.0000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Dourado</w:t>
      </w:r>
      <w:r>
        <w:rPr>
          <w:rFonts w:ascii="Times New Roman" w:hAnsi="Times New Roman"/>
          <w:spacing w:val="40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Dourado</w:t>
      </w:r>
      <w:r>
        <w:rPr>
          <w:rFonts w:ascii="Times New Roman" w:hAnsi="Times New Roman"/>
          <w:spacing w:val="40"/>
        </w:rPr>
        <w:t xml:space="preserve"> </w:t>
      </w:r>
      <w:r>
        <w:rPr/>
        <w:t>Rebêlo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3330/PI).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33"/>
        </w:rPr>
        <w:t xml:space="preserve"> </w:t>
      </w:r>
      <w:r>
        <w:rPr/>
        <w:t>legis: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Estadual.</w:t>
      </w:r>
      <w:r>
        <w:rPr>
          <w:rFonts w:ascii="Times New Roman" w:hAnsi="Times New Roman"/>
          <w:spacing w:val="33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Diante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exposto,</w:t>
      </w:r>
      <w:r>
        <w:rPr>
          <w:rFonts w:ascii="Times New Roman" w:hAnsi="Times New Roman"/>
          <w:spacing w:val="33"/>
        </w:rPr>
        <w:t xml:space="preserve"> </w:t>
      </w:r>
      <w:r>
        <w:rPr/>
        <w:t>indefiro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pedido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concessão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caráter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tanto.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0625982-22.2023.8.06.0000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Kildery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Evaldo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Ferreira.</w:t>
      </w:r>
      <w:r>
        <w:rPr>
          <w:rFonts w:ascii="Times New Roman" w:hAnsi="Times New Roman"/>
          <w:spacing w:val="26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Kildery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34146/CE).</w:t>
      </w:r>
      <w:r>
        <w:rPr>
          <w:rFonts w:ascii="Times New Roman" w:hAnsi="Times New Roman"/>
          <w:spacing w:val="39"/>
        </w:rPr>
        <w:t xml:space="preserve"> </w:t>
      </w:r>
      <w:r>
        <w:rPr/>
        <w:t>Impetrado: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9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9"/>
        </w:rPr>
        <w:t xml:space="preserve"> </w:t>
      </w:r>
      <w:r>
        <w:rPr/>
        <w:t>mostra-se</w:t>
      </w:r>
      <w:r>
        <w:rPr>
          <w:rFonts w:ascii="Times New Roman" w:hAnsi="Times New Roman"/>
          <w:spacing w:val="39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39"/>
        </w:rPr>
        <w:t xml:space="preserve"> </w:t>
      </w:r>
      <w:r>
        <w:rPr/>
        <w:t>análise</w:t>
      </w:r>
      <w:r>
        <w:rPr>
          <w:rFonts w:ascii="Times New Roman" w:hAnsi="Times New Roman"/>
          <w:spacing w:val="39"/>
        </w:rPr>
        <w:t xml:space="preserve"> </w:t>
      </w:r>
      <w:r>
        <w:rPr/>
        <w:t>mais</w:t>
      </w:r>
      <w:r>
        <w:rPr>
          <w:rFonts w:ascii="Times New Roman" w:hAnsi="Times New Roman"/>
          <w:spacing w:val="39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coatora,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fim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apresente,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envie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anexo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senha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0626009-05.2023.8.06.0000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Marciano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Duarte.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Marciano</w:t>
      </w:r>
      <w:r>
        <w:rPr>
          <w:rFonts w:ascii="Times New Roman" w:hAnsi="Times New Roman"/>
          <w:spacing w:val="36"/>
        </w:rPr>
        <w:t xml:space="preserve"> </w:t>
      </w:r>
      <w:r>
        <w:rPr/>
        <w:t>Barros</w:t>
      </w:r>
      <w:r>
        <w:rPr>
          <w:rFonts w:ascii="Times New Roman" w:hAnsi="Times New Roman"/>
          <w:spacing w:val="36"/>
        </w:rPr>
        <w:t xml:space="preserve"> </w:t>
      </w:r>
      <w:r>
        <w:rPr/>
        <w:t>Viana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43062/CE).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Estadual.</w:t>
      </w:r>
      <w:r>
        <w:rPr>
          <w:rFonts w:ascii="Times New Roman" w:hAnsi="Times New Roman"/>
          <w:spacing w:val="36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Embora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</w:t>
      </w:r>
      <w:r>
        <w:rPr>
          <w:rFonts w:ascii="Times New Roman" w:hAnsi="Times New Roman"/>
          <w:spacing w:val="39"/>
        </w:rPr>
        <w:t xml:space="preserve"> </w:t>
      </w:r>
      <w:r>
        <w:rPr/>
        <w:t>tramitem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meio</w:t>
      </w:r>
      <w:r>
        <w:rPr>
          <w:rFonts w:ascii="Times New Roman" w:hAnsi="Times New Roman"/>
          <w:spacing w:val="39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9"/>
        </w:rPr>
        <w:t xml:space="preserve"> </w:t>
      </w:r>
      <w:r>
        <w:rPr/>
        <w:t>entendo</w:t>
      </w:r>
      <w:r>
        <w:rPr>
          <w:rFonts w:ascii="Times New Roman" w:hAnsi="Times New Roman"/>
          <w:spacing w:val="39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quo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alegar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culpa.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prestar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</w:rPr>
        <w:t xml:space="preserve"> </w:t>
      </w:r>
      <w:r>
        <w:rPr/>
        <w:t>necessárias,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determina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artigo</w:t>
      </w:r>
      <w:r>
        <w:rPr>
          <w:rFonts w:ascii="Times New Roman" w:hAnsi="Times New Roman"/>
        </w:rPr>
        <w:t xml:space="preserve"> </w:t>
      </w:r>
      <w:r>
        <w:rPr/>
        <w:t>662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7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0041440-62.2022.8.06.0001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0013134-83.2022.8.06.0001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40" w:before="0" w:after="0"/>
        <w:ind w:left="568" w:right="0" w:hanging="14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0000526-76.2019.8.06.0092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25"/>
        </w:rPr>
        <w:t xml:space="preserve"> </w:t>
      </w:r>
      <w:r>
        <w:rPr/>
        <w:t>F.</w:t>
      </w:r>
      <w:r>
        <w:rPr>
          <w:rFonts w:ascii="Times New Roman" w:hAnsi="Times New Roman"/>
          <w:spacing w:val="25"/>
        </w:rPr>
        <w:t xml:space="preserve"> </w:t>
      </w:r>
      <w:r>
        <w:rPr/>
        <w:t>P.</w:t>
      </w:r>
      <w:r>
        <w:rPr>
          <w:rFonts w:ascii="Times New Roman" w:hAnsi="Times New Roman"/>
          <w:spacing w:val="13"/>
        </w:rPr>
        <w:t xml:space="preserve"> </w:t>
      </w:r>
      <w:r>
        <w:rPr/>
        <w:t>A..</w:t>
      </w:r>
      <w:r>
        <w:rPr>
          <w:rFonts w:ascii="Times New Roman" w:hAnsi="Times New Roman"/>
          <w:spacing w:val="13"/>
        </w:rPr>
        <w:t xml:space="preserve"> </w:t>
      </w:r>
      <w:r>
        <w:rPr/>
        <w:t>Advogado:</w:t>
      </w:r>
      <w:r>
        <w:rPr>
          <w:rFonts w:ascii="Times New Roman" w:hAnsi="Times New Roman"/>
          <w:spacing w:val="13"/>
        </w:rPr>
        <w:t xml:space="preserve"> </w:t>
      </w:r>
      <w:r>
        <w:rPr/>
        <w:t>Antônio</w:t>
      </w:r>
      <w:r>
        <w:rPr>
          <w:rFonts w:ascii="Times New Roman" w:hAnsi="Times New Roman"/>
          <w:spacing w:val="25"/>
        </w:rPr>
        <w:t xml:space="preserve"> </w:t>
      </w:r>
      <w:r>
        <w:rPr/>
        <w:t>Valdônio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Oliveira</w:t>
      </w:r>
      <w:r>
        <w:rPr>
          <w:rFonts w:ascii="Times New Roman" w:hAnsi="Times New Roman"/>
          <w:spacing w:val="25"/>
        </w:rPr>
        <w:t xml:space="preserve"> </w:t>
      </w:r>
      <w:r>
        <w:rPr/>
        <w:t>Brito</w:t>
      </w:r>
      <w:r>
        <w:rPr>
          <w:rFonts w:ascii="Times New Roman" w:hAnsi="Times New Roman"/>
          <w:spacing w:val="25"/>
        </w:rPr>
        <w:t xml:space="preserve"> </w:t>
      </w:r>
      <w:r>
        <w:rPr/>
        <w:t>(OAB:</w:t>
      </w:r>
      <w:r>
        <w:rPr>
          <w:rFonts w:ascii="Times New Roman" w:hAnsi="Times New Roman"/>
          <w:spacing w:val="25"/>
        </w:rPr>
        <w:t xml:space="preserve"> </w:t>
      </w:r>
      <w:r>
        <w:rPr/>
        <w:t>11993/CE).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25"/>
        </w:rPr>
        <w:t xml:space="preserve"> </w:t>
      </w:r>
      <w:r>
        <w:rPr/>
        <w:t>M.</w:t>
      </w:r>
      <w:r>
        <w:rPr>
          <w:rFonts w:ascii="Times New Roman" w:hAnsi="Times New Roman"/>
          <w:spacing w:val="25"/>
        </w:rPr>
        <w:t xml:space="preserve"> </w:t>
      </w:r>
      <w:r>
        <w:rPr/>
        <w:t>P.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C..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Públ: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0203624-33.2020.8.06.0001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Apolinario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Palloma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Giovanna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31697/CE).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Denys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0270786-11.2021.8.06.0001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Deyciano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0232118-68.2021.8.06.0001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D’araujo.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Alfredo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37009/CE).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255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Estadual</w:t>
      </w:r>
      <w:r>
        <w:rPr>
          <w:rFonts w:ascii="Times New Roman" w:hAnsi="Times New Roman"/>
          <w:spacing w:val="53"/>
        </w:rPr>
        <w:t xml:space="preserve"> </w:t>
      </w:r>
      <w:r>
        <w:rPr/>
        <w:t>(OAB:</w:t>
      </w:r>
      <w:r>
        <w:rPr>
          <w:rFonts w:ascii="Times New Roman" w:hAnsi="Times New Roman"/>
          <w:spacing w:val="53"/>
        </w:rPr>
        <w:t xml:space="preserve"> </w:t>
      </w:r>
      <w:r>
        <w:rPr/>
        <w:t>OO).</w:t>
      </w:r>
      <w:r>
        <w:rPr>
          <w:rFonts w:ascii="Times New Roman" w:hAnsi="Times New Roman"/>
          <w:spacing w:val="5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3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53"/>
        </w:rPr>
        <w:t xml:space="preserve"> </w:t>
      </w:r>
      <w:r>
        <w:rPr/>
        <w:t>PONTES.</w:t>
      </w:r>
      <w:r>
        <w:rPr>
          <w:rFonts w:ascii="Times New Roman" w:hAnsi="Times New Roman"/>
          <w:spacing w:val="5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53"/>
        </w:rPr>
        <w:t xml:space="preserve"> </w:t>
      </w:r>
      <w:r>
        <w:rPr/>
        <w:t>FRANCISCO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0213919-61.2022.8.06.0001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0200791-68.2022.8.06.0293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Rosendo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Érica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0015217-11.2012.8.06.0070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Ermesson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0005701-10.2018.8.06.0117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0225829-22.2021.8.06.0001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0050472-19.2021.8.06.0101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Afrânio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0904864-94.2012.8.06.0001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0621640-65.2023.8.06.0000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0045274-78.2019.8.06.0001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35205/CE).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0748696-93.2014.8.06.0001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8001070-65.2023.8.06.0001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0010220-04.2020.8.06.0070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3067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2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57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0201157-20.2022.8.06.0128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Saboia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47279/CE).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0006846-81.2013.8.06.0051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0000308-27.2009.8.06.0083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Botelho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29406/CE).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40" w:before="1" w:after="0"/>
        <w:ind w:left="657" w:right="0" w:hanging="23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0004149-39.2017.8.06.0054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R.</w:t>
      </w:r>
      <w:r>
        <w:rPr>
          <w:rFonts w:ascii="Times New Roman" w:hAnsi="Times New Roman"/>
          <w:spacing w:val="35"/>
        </w:rPr>
        <w:t xml:space="preserve"> </w:t>
      </w:r>
      <w:r>
        <w:rPr/>
        <w:t>N.</w:t>
      </w:r>
      <w:r>
        <w:rPr>
          <w:rFonts w:ascii="Times New Roman" w:hAnsi="Times New Roman"/>
          <w:spacing w:val="35"/>
        </w:rPr>
        <w:t xml:space="preserve"> </w:t>
      </w:r>
      <w:r>
        <w:rPr/>
        <w:t>O.</w:t>
      </w:r>
      <w:r>
        <w:rPr>
          <w:rFonts w:ascii="Times New Roman" w:hAnsi="Times New Roman"/>
          <w:spacing w:val="22"/>
        </w:rPr>
        <w:t xml:space="preserve"> </w:t>
      </w:r>
      <w:r>
        <w:rPr/>
        <w:t>A..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Solano</w:t>
      </w:r>
      <w:r>
        <w:rPr>
          <w:rFonts w:ascii="Times New Roman" w:hAnsi="Times New Roman"/>
          <w:spacing w:val="35"/>
        </w:rPr>
        <w:t xml:space="preserve"> </w:t>
      </w:r>
      <w:r>
        <w:rPr/>
        <w:t>Feitosa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23728/CE).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Ary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Solano</w:t>
      </w:r>
      <w:r>
        <w:rPr>
          <w:rFonts w:ascii="Times New Roman" w:hAnsi="Times New Roman"/>
          <w:spacing w:val="35"/>
        </w:rPr>
        <w:t xml:space="preserve"> </w:t>
      </w:r>
      <w:r>
        <w:rPr/>
        <w:t>Feitosa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26460/CE).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33"/>
        </w:rPr>
        <w:t xml:space="preserve"> </w:t>
      </w:r>
      <w:r>
        <w:rPr/>
        <w:t>Carolina</w:t>
      </w:r>
      <w:r>
        <w:rPr>
          <w:rFonts w:ascii="Times New Roman" w:hAnsi="Times New Roman"/>
          <w:spacing w:val="34"/>
        </w:rPr>
        <w:t xml:space="preserve"> </w:t>
      </w:r>
      <w:r>
        <w:rPr/>
        <w:t>Vitorino</w:t>
      </w:r>
      <w:r>
        <w:rPr>
          <w:rFonts w:ascii="Times New Roman" w:hAnsi="Times New Roman"/>
          <w:spacing w:val="33"/>
        </w:rPr>
        <w:t xml:space="preserve"> </w:t>
      </w:r>
      <w:r>
        <w:rPr/>
        <w:t>Nobre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40642/CE).</w:t>
      </w:r>
      <w:r>
        <w:rPr>
          <w:rFonts w:ascii="Times New Roman" w:hAnsi="Times New Roman"/>
          <w:spacing w:val="20"/>
        </w:rPr>
        <w:t xml:space="preserve"> </w:t>
      </w:r>
      <w:r>
        <w:rPr/>
        <w:t>Advogada:</w:t>
      </w:r>
      <w:r>
        <w:rPr>
          <w:rFonts w:ascii="Times New Roman" w:hAnsi="Times New Roman"/>
          <w:spacing w:val="34"/>
        </w:rPr>
        <w:t xml:space="preserve"> </w:t>
      </w:r>
      <w:r>
        <w:rPr/>
        <w:t>Panmia</w:t>
      </w:r>
      <w:r>
        <w:rPr>
          <w:rFonts w:ascii="Times New Roman" w:hAnsi="Times New Roman"/>
          <w:spacing w:val="33"/>
        </w:rPr>
        <w:t xml:space="preserve"> </w:t>
      </w:r>
      <w:r>
        <w:rPr/>
        <w:t>Frankya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3"/>
        </w:rPr>
        <w:t xml:space="preserve"> </w:t>
      </w:r>
      <w:r>
        <w:rPr/>
        <w:t>Ribeiro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24563/CE).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0007222-12.2015.8.06.0176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0200063-14.2022.8.06.0071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0050575-59.2020.8.06.0166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29772/CE).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0014298-17.2021.8.06.0293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0000624-79.2008.8.06.0049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22425/CE).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0051758-43.2014.8.06.0112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Custodio.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0002582-08.2019.8.06.0052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57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518" w:before="65" w:after="0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8003379-64.2020.8.06.0001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0030141-64.2017.8.06.0001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40" w:before="1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0050556-76.2020.8.06.0126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L.</w:t>
      </w:r>
      <w:r>
        <w:rPr>
          <w:rFonts w:ascii="Times New Roman" w:hAnsi="Times New Roman"/>
          <w:spacing w:val="35"/>
        </w:rPr>
        <w:t xml:space="preserve"> </w:t>
      </w:r>
      <w:r>
        <w:rPr/>
        <w:t>N.</w:t>
      </w:r>
      <w:r>
        <w:rPr>
          <w:rFonts w:ascii="Times New Roman" w:hAnsi="Times New Roman"/>
          <w:spacing w:val="35"/>
        </w:rPr>
        <w:t xml:space="preserve"> </w:t>
      </w:r>
      <w:r>
        <w:rPr/>
        <w:t>F..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Taítalo</w:t>
      </w:r>
      <w:r>
        <w:rPr>
          <w:rFonts w:ascii="Times New Roman" w:hAnsi="Times New Roman"/>
          <w:spacing w:val="35"/>
        </w:rPr>
        <w:t xml:space="preserve"> </w:t>
      </w:r>
      <w:r>
        <w:rPr/>
        <w:t>Mota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35936/CE).</w:t>
      </w:r>
      <w:r>
        <w:rPr>
          <w:rFonts w:ascii="Times New Roman" w:hAnsi="Times New Roman"/>
          <w:spacing w:val="35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0002238-51.2015.8.06.0057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Elixandre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28227/CE).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0008747-69.2017.8.06.0140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0259577-45.2021.8.06.0001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0389267-16.2010.8.06.0001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Mairly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38500/CE).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0050604-06.2021.8.06.0092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Pacífico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Rayanney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0003226-42.2019.8.06.0151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Fagner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0050303-25.2020.8.06.0147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0268787-57.2020.8.06.0001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15681/CE).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0014514-37.2016.8.06.0136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start="257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0010815-66.2012.8.06.0075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Eusebio/2ª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26925/CE).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0010514-90.2019.8.06.0070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35914/CE).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0053458-92.2021.8.06.0117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10141/CE).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Raíssa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0229732-65.2021.8.06.0001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0208440-58.2020.8.06.0001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0001311-37.2018.8.06.0136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Lígia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0013022-48.2021.8.06.0293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42523/CE).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0012393-74.2021.8.06.0293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Geisivan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0056969-16.2021.8.06.0112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41237/CE).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Elayne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0289941-97.2021.8.06.0001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Benjamim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6878" w:firstLine="283"/>
        <w:rPr>
          <w:sz w:val="16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>
          <w:rFonts w:ascii="Arial" w:hAnsi="Arial"/>
          <w:b/>
        </w:rPr>
        <w:t>0624683-10.2023.8.06.0000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Valdemízio</w:t>
      </w:r>
      <w:r>
        <w:rPr>
          <w:rFonts w:ascii="Times New Roman" w:hAnsi="Times New Roman"/>
        </w:rPr>
        <w:t xml:space="preserve"> </w:t>
      </w:r>
      <w:r>
        <w:rPr/>
        <w:t>Acioly</w:t>
      </w:r>
      <w:r>
        <w:rPr>
          <w:rFonts w:ascii="Times New Roman" w:hAnsi="Times New Roman"/>
        </w:rPr>
        <w:t xml:space="preserve"> </w:t>
      </w:r>
      <w:r>
        <w:rPr/>
        <w:t>Guedes.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37"/>
        </w:rPr>
        <w:t xml:space="preserve"> </w:t>
      </w:r>
      <w:r>
        <w:rPr/>
        <w:t>Benevides</w:t>
      </w:r>
      <w:r>
        <w:rPr>
          <w:rFonts w:ascii="Times New Roman" w:hAnsi="Times New Roman"/>
          <w:spacing w:val="37"/>
        </w:rPr>
        <w:t xml:space="preserve"> </w:t>
      </w:r>
      <w:r>
        <w:rPr/>
        <w:t>Franco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23450/CE).</w:t>
      </w:r>
      <w:r>
        <w:rPr>
          <w:rFonts w:ascii="Times New Roman" w:hAnsi="Times New Roman"/>
          <w:spacing w:val="37"/>
        </w:rPr>
        <w:t xml:space="preserve"> </w:t>
      </w:r>
      <w:r>
        <w:rPr/>
        <w:t>Impetrado: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Única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Eusébio.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Estadual.</w:t>
      </w:r>
      <w:r>
        <w:rPr>
          <w:rFonts w:ascii="Times New Roman" w:hAnsi="Times New Roman"/>
          <w:spacing w:val="53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Isso</w:t>
      </w:r>
      <w:r>
        <w:rPr>
          <w:rFonts w:ascii="Times New Roman" w:hAnsi="Times New Roman"/>
          <w:spacing w:val="53"/>
        </w:rPr>
        <w:t xml:space="preserve"> </w:t>
      </w:r>
      <w:r>
        <w:rPr/>
        <w:t>posto,</w:t>
      </w:r>
      <w:r>
        <w:rPr>
          <w:rFonts w:ascii="Times New Roman" w:hAnsi="Times New Roman"/>
          <w:spacing w:val="53"/>
        </w:rPr>
        <w:t xml:space="preserve"> </w:t>
      </w:r>
      <w:r>
        <w:rPr/>
        <w:t>com</w:t>
      </w:r>
      <w:r>
        <w:rPr>
          <w:rFonts w:ascii="Times New Roman" w:hAnsi="Times New Roman"/>
          <w:spacing w:val="53"/>
        </w:rPr>
        <w:t xml:space="preserve"> </w:t>
      </w:r>
      <w:r>
        <w:rPr/>
        <w:t>esteio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3"/>
        </w:rPr>
        <w:t xml:space="preserve"> </w:t>
      </w:r>
      <w:r>
        <w:rPr/>
        <w:t>art.</w:t>
      </w:r>
      <w:r>
        <w:rPr>
          <w:rFonts w:ascii="Times New Roman" w:hAnsi="Times New Roman"/>
          <w:spacing w:val="53"/>
        </w:rPr>
        <w:t xml:space="preserve"> </w:t>
      </w:r>
      <w:r>
        <w:rPr/>
        <w:t>659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Código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Processo</w:t>
      </w:r>
      <w:r>
        <w:rPr>
          <w:rFonts w:ascii="Times New Roman" w:hAnsi="Times New Roman"/>
          <w:spacing w:val="53"/>
        </w:rPr>
        <w:t xml:space="preserve"> </w:t>
      </w:r>
      <w:r>
        <w:rPr/>
        <w:t>Penal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3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VIII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7"/>
        </w:rPr>
        <w:t xml:space="preserve"> </w:t>
      </w:r>
      <w:r>
        <w:rPr/>
        <w:t>corpus,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67"/>
        </w:rPr>
        <w:t xml:space="preserve"> </w:t>
      </w:r>
      <w:r>
        <w:rPr/>
        <w:t>face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superveniência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decisão</w:t>
      </w:r>
      <w:r>
        <w:rPr>
          <w:rFonts w:ascii="Times New Roman" w:hAnsi="Times New Roman"/>
          <w:spacing w:val="67"/>
        </w:rPr>
        <w:t xml:space="preserve"> </w:t>
      </w:r>
      <w:r>
        <w:rPr/>
        <w:t>singular,</w:t>
      </w:r>
      <w:r>
        <w:rPr>
          <w:rFonts w:ascii="Times New Roman" w:hAnsi="Times New Roman"/>
          <w:spacing w:val="67"/>
        </w:rPr>
        <w:t xml:space="preserve"> </w:t>
      </w:r>
      <w:r>
        <w:rPr/>
        <w:t>que</w:t>
      </w:r>
      <w:r>
        <w:rPr>
          <w:rFonts w:ascii="Times New Roman" w:hAnsi="Times New Roman"/>
          <w:spacing w:val="67"/>
        </w:rPr>
        <w:t xml:space="preserve"> </w:t>
      </w:r>
      <w:r>
        <w:rPr/>
        <w:t>acolheu</w:t>
      </w:r>
      <w:r>
        <w:rPr>
          <w:rFonts w:ascii="Times New Roman" w:hAnsi="Times New Roman"/>
          <w:spacing w:val="67"/>
        </w:rPr>
        <w:t xml:space="preserve"> </w:t>
      </w:r>
      <w:r>
        <w:rPr/>
        <w:t>o</w:t>
      </w:r>
      <w:r>
        <w:rPr>
          <w:rFonts w:ascii="Times New Roman" w:hAnsi="Times New Roman"/>
          <w:spacing w:val="67"/>
        </w:rPr>
        <w:t xml:space="preserve"> </w:t>
      </w:r>
      <w:r>
        <w:rPr/>
        <w:t>pleito</w:t>
      </w:r>
      <w:r>
        <w:rPr>
          <w:rFonts w:ascii="Times New Roman" w:hAnsi="Times New Roman"/>
          <w:spacing w:val="67"/>
        </w:rPr>
        <w:t xml:space="preserve"> </w:t>
      </w:r>
      <w:r>
        <w:rPr/>
        <w:t>contido</w:t>
      </w:r>
      <w:r>
        <w:rPr>
          <w:rFonts w:ascii="Times New Roman" w:hAnsi="Times New Roman"/>
          <w:spacing w:val="67"/>
        </w:rPr>
        <w:t xml:space="preserve"> </w:t>
      </w:r>
      <w:r>
        <w:rPr/>
        <w:t>na</w:t>
      </w:r>
      <w:r>
        <w:rPr>
          <w:rFonts w:ascii="Times New Roman" w:hAnsi="Times New Roman"/>
          <w:spacing w:val="67"/>
        </w:rPr>
        <w:t xml:space="preserve"> </w:t>
      </w:r>
      <w:r>
        <w:rPr/>
        <w:t>impetração.</w:t>
      </w:r>
      <w:r>
        <w:rPr>
          <w:rFonts w:ascii="Times New Roman" w:hAnsi="Times New Roman"/>
          <w:spacing w:val="67"/>
        </w:rPr>
        <w:t xml:space="preserve"> </w:t>
      </w:r>
      <w:r>
        <w:rPr/>
        <w:t>Publique-se.</w:t>
      </w:r>
    </w:p>
    <w:sectPr>
      <w:headerReference w:type="default" r:id="rId11"/>
      <w:footerReference w:type="default" r:id="rId12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7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9" name="Graphic 3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0" name="Textbox 3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7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259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259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1530" cy="125730"/>
              <wp:effectExtent l="0" t="0" r="0" b="0"/>
              <wp:wrapNone/>
              <wp:docPr id="1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08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style="position:absolute;margin-left:64.35pt;margin-top:19pt;width:163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1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23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3067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5" name="Imag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9" name="Group 26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6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0" name="Textbox 3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258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258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1530" cy="125730"/>
              <wp:effectExtent l="0" t="0" r="0" b="0"/>
              <wp:wrapNone/>
              <wp:docPr id="32" name="Textbox 3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08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_0" path="m0,0l-2147483645,0l-2147483645,-2147483646l0,-2147483646xe" stroked="f" style="position:absolute;margin-left:64.35pt;margin-top:19pt;width:163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4" name="Textbox 3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6" name="Textbox 3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3067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_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6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6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6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6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6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6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6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6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6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3659</Words>
  <Characters>23167</Characters>
  <CharactersWithSpaces>26663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2026-04-10T00:15:16Z</dcterms:created>
  <dc:creator/>
  <dc:description/>
  <dc:language>pt-BR</dc:language>
  <cp:lastModifiedBy/>
  <dcterms:modified xsi:type="dcterms:W3CDTF">2026-04-10T00:15:16Z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2023-05-05T00:00:00Z</vt:filetime>
  </property>
  <property fmtid="{D5CDD505-2E9C-101B-9397-08002B2CF9AE}" pid="5" name="Producer">
    <vt:lpwstr>PDFium</vt:lpwstr>
  </property>
</Properties>
</file>