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3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368725" cy="4903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725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Title"/>
        <w:spacing w:before="274"/>
        <w:ind w:left="3600" w:right="3607"/>
      </w:pPr>
      <w:r>
        <w:rPr/>
        <w:t>ESTADO DO CEARÁ PODER JUDICIÁRIO TRIBUNAL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JUSTIÇA</w:t>
      </w:r>
    </w:p>
    <w:p>
      <w:pPr>
        <w:pStyle w:val="Title"/>
        <w:ind w:firstLine="0"/>
      </w:pPr>
      <w:r>
        <w:rPr>
          <w:spacing w:val="-2"/>
        </w:rPr>
        <w:t>SECRETARIA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SEGUNDA</w:t>
      </w:r>
      <w:r>
        <w:rPr>
          <w:spacing w:val="-6"/>
        </w:rPr>
        <w:t> </w:t>
      </w:r>
      <w:r>
        <w:rPr>
          <w:spacing w:val="-2"/>
        </w:rPr>
        <w:t>CÂMARA</w:t>
      </w:r>
      <w:r>
        <w:rPr>
          <w:spacing w:val="-6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468" w:val="left" w:leader="none"/>
          <w:tab w:pos="9625" w:val="left" w:leader="none"/>
        </w:tabs>
        <w:spacing w:before="137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34,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24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SETEMBRO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139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24 de setembro (quarta- feira), do ano em curso, a partir das 14h.</w:t>
      </w:r>
    </w:p>
    <w:p>
      <w:pPr>
        <w:pStyle w:val="BodyText"/>
        <w:spacing w:before="8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159652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71058pt;width:481.9pt;height:12.7pt;mso-position-horizontal-relative:page;mso-position-vertical-relative:paragraph;z-index:-15728640;mso-wrap-distance-left:0;mso-wrap-distance-right:0" id="docshapegroup1" coordorigin="1133,251" coordsize="9638,254">
                <v:shape style="position:absolute;left:1133;top:251;width:9638;height:254" id="docshape2" coordorigin="1133,251" coordsize="9638,254" path="m4492,251l1133,251,1133,505,4492,505,4492,251xm10771,251l7415,251,7415,505,10771,505,10771,251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5"/>
        <w:ind w:right="188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0627305-91.2025.8.06.0000 DA COMARCA DE FORTALEZA.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Renan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Parente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Veras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 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0627631-51.2025.8.06.0000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Carolyne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Damasceno.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 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0627734-58.2025.8.06.0000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Joselio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0" w:lineRule="auto" w:before="253" w:after="0"/>
        <w:ind w:left="143" w:right="15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0627796-98.2025.8.06.0000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M.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Violência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Doméstica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Familiar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Contra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39"/>
          <w:sz w:val="22"/>
        </w:rPr>
        <w:t> </w:t>
      </w:r>
      <w:r>
        <w:rPr>
          <w:rFonts w:ascii="Arial MT" w:hAnsi="Arial MT"/>
          <w:sz w:val="22"/>
        </w:rPr>
        <w:t>Mulher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 Comarca de Juazeiro do Norte.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0627806-45.2025.8.06.0000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Oséas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Ruan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D'Lucas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Lourenço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Fonteles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Batista.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0627885-24.2025.8.06.0000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Agenor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Loiola.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Halyson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Gama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0627891-31.2025.8.06.0000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Oriana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Gilberto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Braga.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0628144-19.2025.8.06.0000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Gabriela Costa de Queiroz, Brunilo Jacó de Castro e Silva Filho e Paulo Jacó de Castro e 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Weverton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0628241-19.2025.8.06.0000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Roney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Olinda.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Fagno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0628408-36.2025.8.06.0000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Figueira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Albuquerque.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Eusébio.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0627813-37.2025.8.06.0000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Karlos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Raelton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0627861-93.2025.8.06.0000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Santana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0627878-32.2025.8.06.0000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Raphael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Thalia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Conde.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0627882-69.2025.8.06.0000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Rhinália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Florisbal.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Reginaldo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0628112-14.2025.8.06.0000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Alexssandro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0628188-38.2025.8.06.0000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0628209-14.2025.8.06.0000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Adailton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Erivelton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Macieira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0628555-62.2025.8.06.0000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Adriana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Jhones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480" w:lineRule="atLeast" w:before="26"/>
        <w:ind w:right="581" w:firstLine="708"/>
      </w:pPr>
      <w:r>
        <w:rPr>
          <w:color w:val="000000"/>
          <w:shd w:fill="BFBFBF" w:color="auto" w:val="clear"/>
        </w:rPr>
        <w:t>PROCESSOS DA</w:t>
      </w:r>
      <w:r>
        <w:rPr>
          <w:color w:val="000000"/>
          <w:spacing w:val="-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 DES. BENEDITO HÉLDER</w:t>
      </w:r>
      <w:r>
        <w:rPr>
          <w:color w:val="000000"/>
          <w:spacing w:val="-2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 IBIAPINA</w:t>
      </w:r>
      <w:r>
        <w:rPr>
          <w:color w:val="000000"/>
        </w:rPr>
        <w:t> 19</w:t>
      </w:r>
      <w:r>
        <w:rPr>
          <w:color w:val="000000"/>
          <w:spacing w:val="-3"/>
        </w:rPr>
        <w:t> </w:t>
      </w:r>
      <w:r>
        <w:rPr>
          <w:color w:val="000000"/>
        </w:rPr>
        <w:t>–</w:t>
      </w:r>
      <w:r>
        <w:rPr>
          <w:color w:val="000000"/>
          <w:spacing w:val="-5"/>
        </w:rPr>
        <w:t> </w:t>
      </w:r>
      <w:r>
        <w:rPr>
          <w:color w:val="000000"/>
        </w:rPr>
        <w:t>HABEAS</w:t>
      </w:r>
      <w:r>
        <w:rPr>
          <w:color w:val="000000"/>
          <w:spacing w:val="-4"/>
        </w:rPr>
        <w:t> </w:t>
      </w:r>
      <w:r>
        <w:rPr>
          <w:color w:val="000000"/>
        </w:rPr>
        <w:t>CORPUS</w:t>
      </w:r>
      <w:r>
        <w:rPr>
          <w:color w:val="000000"/>
          <w:spacing w:val="-5"/>
        </w:rPr>
        <w:t> </w:t>
      </w:r>
      <w:r>
        <w:rPr>
          <w:color w:val="000000"/>
        </w:rPr>
        <w:t>Nº</w:t>
      </w:r>
      <w:r>
        <w:rPr>
          <w:color w:val="000000"/>
          <w:spacing w:val="-5"/>
        </w:rPr>
        <w:t> </w:t>
      </w:r>
      <w:r>
        <w:rPr>
          <w:color w:val="000000"/>
        </w:rPr>
        <w:t>0000551-64.2025.8.06.0000</w:t>
      </w:r>
      <w:r>
        <w:rPr>
          <w:color w:val="000000"/>
          <w:spacing w:val="-5"/>
        </w:rPr>
        <w:t> </w:t>
      </w:r>
      <w:r>
        <w:rPr>
          <w:color w:val="000000"/>
        </w:rPr>
        <w:t>DA</w:t>
      </w:r>
      <w:r>
        <w:rPr>
          <w:color w:val="000000"/>
          <w:spacing w:val="-13"/>
        </w:rPr>
        <w:t> </w:t>
      </w:r>
      <w:r>
        <w:rPr>
          <w:color w:val="000000"/>
        </w:rPr>
        <w:t>COMARCA</w:t>
      </w:r>
      <w:r>
        <w:rPr>
          <w:color w:val="000000"/>
          <w:spacing w:val="-13"/>
        </w:rPr>
        <w:t> </w:t>
      </w:r>
      <w:r>
        <w:rPr>
          <w:color w:val="000000"/>
        </w:rPr>
        <w:t>DE</w:t>
      </w:r>
      <w:r>
        <w:rPr>
          <w:color w:val="000000"/>
          <w:spacing w:val="-5"/>
        </w:rPr>
        <w:t> </w:t>
      </w:r>
      <w:r>
        <w:rPr>
          <w:color w:val="000000"/>
        </w:rPr>
        <w:t>CAPISTRANO.</w:t>
      </w:r>
    </w:p>
    <w:p>
      <w:pPr>
        <w:spacing w:before="3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Valmir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Ednaldo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Tavares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Capistrano.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0000580-17.2025.8.06.0000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Rocha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Domingos.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Vasconcelos.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Aracati.</w:t>
      </w:r>
    </w:p>
    <w:p>
      <w:pPr>
        <w:pStyle w:val="BodyText"/>
        <w:spacing w:before="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0626068-22.2025.8.06.0000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Billy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John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David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Aparecido.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0626228-47.2025.8.06.0000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Emanuela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Campelo.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Ícaro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Dias.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0626815-69.2025.8.06.0000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Edson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Bernardino.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Cardoso.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0627815-07.2025.8.06.0000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CAMPOS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Eric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Santiago.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Campos</w:t>
      </w:r>
      <w:r>
        <w:rPr>
          <w:rFonts w:ascii="Arial MT" w:hAnsi="Arial MT"/>
          <w:spacing w:val="-2"/>
          <w:sz w:val="22"/>
        </w:rPr>
        <w:t> Sales.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0627903-45.2025.8.06.0000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Rossano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Aquino.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Pacatuba.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0628080-09.2025.8.06.0000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ACOPIARA.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Denis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Carmo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Acopiara.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0628117-36.2025.8.06.0000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UBAJARA.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Wenderson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Nogueira.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Ubajara.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60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0628169-32.2025.8.06.0000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Gabriela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Queiroz.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Senador</w:t>
      </w:r>
      <w:r>
        <w:rPr>
          <w:rFonts w:ascii="Arial MT" w:hAnsi="Arial MT"/>
          <w:spacing w:val="-2"/>
          <w:sz w:val="22"/>
        </w:rPr>
        <w:t> Pompeu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0628240-34.2025.8.06.0000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Roney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Olinda.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Iranilson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Moreira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0628347-78.2025.8.06.0000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9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Advs. Francisco Tiago Sales Ferreira, Nillis Nascimento da Silva e Cláudio Richard da Silva Ferreira.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Wilame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0628659-54.2025.8.06.0000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Napoleão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Eliomar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Luis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Costa.</w:t>
      </w:r>
    </w:p>
    <w:p>
      <w:pPr>
        <w:spacing w:before="1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0628726-19.2025.8.06.0000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Átila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Trajano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Manoel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Neto.</w:t>
      </w:r>
    </w:p>
    <w:p>
      <w:pPr>
        <w:spacing w:before="0"/>
        <w:ind w:left="143" w:right="1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spacing w:before="253"/>
        <w:ind w:left="1139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253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0004159-</w:t>
      </w:r>
    </w:p>
    <w:p>
      <w:pPr>
        <w:pStyle w:val="BodyText"/>
        <w:spacing w:line="252" w:lineRule="exact" w:before="1"/>
      </w:pPr>
      <w:r>
        <w:rPr/>
        <w:t>46.2014.8.06.0068/50000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CHOROZINHO.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Geovane de Araújo Almeida.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Amaro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Nascimento.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52" w:lineRule="exact" w:before="231" w:after="0"/>
        <w:ind w:left="501" w:right="0" w:hanging="35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59"/>
          <w:sz w:val="22"/>
        </w:rPr>
        <w:t> </w:t>
      </w:r>
      <w:r>
        <w:rPr>
          <w:b/>
          <w:spacing w:val="-2"/>
          <w:sz w:val="22"/>
        </w:rPr>
        <w:t>0010771-</w:t>
      </w:r>
    </w:p>
    <w:p>
      <w:pPr>
        <w:pStyle w:val="BodyText"/>
        <w:spacing w:line="252" w:lineRule="exact"/>
      </w:pPr>
      <w:r>
        <w:rPr/>
        <w:t>32.2020.8.06.0151/50000</w:t>
      </w:r>
      <w:r>
        <w:rPr>
          <w:spacing w:val="-10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QUIXADÁ.</w:t>
      </w:r>
    </w:p>
    <w:p>
      <w:pPr>
        <w:spacing w:before="1"/>
        <w:ind w:left="143" w:right="53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Jorge Alves de Lima. Advogado: Sérgio Maciel Pinheiro.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2" w:val="left" w:leader="none"/>
          <w:tab w:pos="8305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0125273-</w:t>
      </w:r>
    </w:p>
    <w:p>
      <w:pPr>
        <w:pStyle w:val="BodyText"/>
        <w:spacing w:line="252" w:lineRule="exact" w:before="1"/>
      </w:pPr>
      <w:r>
        <w:rPr/>
        <w:t>85.2016.8.06.0001/50000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2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Sudário.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Renaldo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Carolino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Edilson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Pinheiro.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9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30"/>
        <w:ind w:left="0"/>
      </w:pPr>
    </w:p>
    <w:p>
      <w:pPr>
        <w:pStyle w:val="BodyText"/>
        <w:ind w:left="90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35/2025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34,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24/9/2025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BodyText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3"/>
        </w:numPr>
        <w:tabs>
          <w:tab w:pos="508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8000013-80.2021.8.06.0001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Torquato.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Gracyelle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1"/>
        <w:ind w:left="0"/>
      </w:pPr>
    </w:p>
    <w:p>
      <w:pPr>
        <w:pStyle w:val="ListParagraph"/>
        <w:numPr>
          <w:ilvl w:val="1"/>
          <w:numId w:val="3"/>
        </w:numPr>
        <w:tabs>
          <w:tab w:pos="510" w:val="left" w:leader="none"/>
        </w:tabs>
        <w:spacing w:line="240" w:lineRule="auto" w:before="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0142101-35.2011.8.06.0001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Teófilo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Neto. Advogado: Lucas Arruda Rolim.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1"/>
          <w:numId w:val="3"/>
        </w:numPr>
        <w:tabs>
          <w:tab w:pos="508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8000751-29.2025.8.06.0001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192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Silva. Advogado: Rafael de Oliveira Barbosa.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0201625-91.2024.8.06.0296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Victor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Brendo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Correia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Tancredo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3"/>
        </w:numPr>
        <w:tabs>
          <w:tab w:pos="501" w:val="left" w:leader="none"/>
        </w:tabs>
        <w:spacing w:line="240" w:lineRule="auto" w:before="76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0003701-17.2017.8.06.0038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ARARIPE.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Selumiel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Daniela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Alencar.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0052914-06.2020.8.06.0064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before="1"/>
        <w:ind w:left="143" w:right="53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Antônio Vieira de Morais.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Adailton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0200409-86.2023.8.06.0181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> </w:t>
      </w:r>
      <w:r>
        <w:rPr>
          <w:b/>
          <w:spacing w:val="-2"/>
          <w:sz w:val="22"/>
        </w:rPr>
        <w:t>ALEGRE.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C.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0009461-91.2016.8.06.0163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Valdir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Azevedo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Alexia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4"/>
        <w:ind w:left="0"/>
      </w:pP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0001226-14.2019.8.06.0040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ASSARÉ.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 I.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0001483-93.2019.8.06.0119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Nayane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Amaro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Justino.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35" w:val="left" w:leader="none"/>
        </w:tabs>
        <w:spacing w:line="252" w:lineRule="exact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0000031-89.2013.8.06.0044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Apelado</w:t>
      </w:r>
      <w:r>
        <w:rPr>
          <w:rFonts w:ascii="Arial MT"/>
          <w:spacing w:val="-2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M.P.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0200847-09.2024.8.06.0107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Osivaldo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Sá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Leitão.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0128046-98.2019.8.06.0001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Medeiros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0268077-95.2024.8.06.0001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Jaqueline Rocha Miranda.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Eric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Wesley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0001218-74.2019.8.06.0157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RERIUTABA.</w:t>
      </w:r>
    </w:p>
    <w:p>
      <w:pPr>
        <w:spacing w:before="1"/>
        <w:ind w:left="143" w:right="500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Michael Sales de Mesquita. Advogado: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Olivar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Filho.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0200321-95.2022.8.06.0112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53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Wagner de Sousa Pessoa.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Izaac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Everton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Lopes.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0017736-91.2018.8.06.0055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Regina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3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Tiago Silva Freitas.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Rebeca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Alves. </w:t>
      </w: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Sheila Silva Martins.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Willian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Araujo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0273345-38.2021.8.06.0001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Aroldo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Allison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Laurindo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0172656-54.2019.8.06.0001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00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Luís Carlos de Souza Martins.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Edson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Pereira.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0010147-25.2024.8.06.0124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Jonas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Morais.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Falcão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1"/>
        </w:rPr>
        <w:t> </w:t>
      </w:r>
      <w:r>
        <w:rPr/>
        <w:t>Exmo.</w:t>
      </w:r>
      <w:r>
        <w:rPr>
          <w:spacing w:val="-8"/>
        </w:rPr>
        <w:t> </w:t>
      </w:r>
      <w:r>
        <w:rPr/>
        <w:t>Sr.</w:t>
      </w:r>
      <w:r>
        <w:rPr>
          <w:spacing w:val="-8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EDUARDO</w:t>
      </w:r>
      <w:r>
        <w:rPr>
          <w:spacing w:val="-8"/>
        </w:rPr>
        <w:t> </w:t>
      </w:r>
      <w:r>
        <w:rPr/>
        <w:t>TORQUATO</w:t>
      </w:r>
      <w:r>
        <w:rPr>
          <w:spacing w:val="-8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0000521-29.2025.8.06.0000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Maricia Nobre Silveira. Advogado: Renan de Matos Silva. </w:t>
      </w:r>
      <w:r>
        <w:rPr>
          <w:b/>
          <w:sz w:val="22"/>
        </w:rPr>
        <w:t>Agravado: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8000003-55.2023.8.06.0166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SENADOR POMPEU.</w:t>
      </w:r>
    </w:p>
    <w:p>
      <w:pPr>
        <w:spacing w:before="0"/>
        <w:ind w:left="143" w:right="53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Leandro Almeida de Lima.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Saraiva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8003486-69.2024.8.06.0001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19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Francisco Antônio de Lima Souza.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Helter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Cardoso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Vasconcelos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Júnior.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0025456-33.2025.8.06.0001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388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Rocha. Advogado: Aroldo de Barros Verino.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Francivaldo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Rodney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0134215-48.2012.8.06.0001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Aurélio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Santana.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Braga,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Wladimir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Albuquerque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D'Alva,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Weisley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Smith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 Rebeca Penha de Oliveira.</w:t>
      </w:r>
    </w:p>
    <w:p>
      <w:pPr>
        <w:tabs>
          <w:tab w:pos="6649" w:val="left" w:leader="none"/>
        </w:tabs>
        <w:spacing w:before="0"/>
        <w:ind w:left="143" w:right="355" w:firstLine="0"/>
        <w:jc w:val="left"/>
        <w:rPr>
          <w:b/>
          <w:sz w:val="22"/>
        </w:rPr>
      </w:pP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Estadual.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Relatora: Exma. Sra. Desa. MARIA ILNA LIMA DE CASTRO.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0206429-90.2024.8.06.0300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Loiola.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0210091-52.2025.8.06.0001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Brito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Aguiar.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0213889-21.2025.8.06.0001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52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Jhonata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Ângelo. Advogado: Bruno Leão Brito.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0050585-76.2020.8.06.0175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Evilásio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2"/>
          <w:sz w:val="22"/>
        </w:rPr>
        <w:t> 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Vasconcelos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Silveira.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0268458-45.2020.8.06.0001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Jôsy</w:t>
      </w:r>
      <w:r>
        <w:rPr>
          <w:rFonts w:ascii="Arial MT" w:hAnsi="Arial MT"/>
          <w:spacing w:val="-2"/>
          <w:sz w:val="22"/>
        </w:rPr>
        <w:t> Gomes.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0205121-40.2024.8.06.0293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Holanda.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0201050-58.2023.8.06.0154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Lourinho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4"/>
          <w:sz w:val="22"/>
        </w:rPr>
        <w:t> 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0020430-54.2025.8.06.0001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S/A.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Denis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Aranha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Magda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Luiza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Rigodanzo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Egger.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4"/>
        </w:rPr>
        <w:t> </w:t>
      </w:r>
      <w:r>
        <w:rPr/>
        <w:t>Exma.</w:t>
      </w:r>
      <w:r>
        <w:rPr>
          <w:spacing w:val="-2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4"/>
        </w:rPr>
        <w:t> </w:t>
      </w:r>
      <w:r>
        <w:rPr/>
        <w:t>MARIA</w:t>
      </w:r>
      <w:r>
        <w:rPr>
          <w:spacing w:val="-10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pos="487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0023355-91.2023.8.06.0001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DA COMARCA 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Remetente: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spacing w:before="1"/>
        <w:ind w:left="143" w:right="319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Requerente: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Junior. Advogada: Joyce Martins Mota.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Requerido: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0023017-89.2016.8.06.0025 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Remetente: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4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Autor: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-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D.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Investigado: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0200726-09.2025.8.06.0151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99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0201795-63.2024.8.06.0296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Richard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Paiva.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40" w:lineRule="auto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ESTRITO 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0248990-95.2020.8.06.0001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before="1"/>
        <w:ind w:left="143" w:right="552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Talita Soares Lopes. Advogada: Quésia de Sousa Bomfim. </w:t>
      </w: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Rogildo Sousa de Oliveira. Advogada: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40" w:lineRule="auto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0209184-77.2025.8.06.00011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Wangly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8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Portelada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40" w:lineRule="auto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0019577-45.2025.8.06.0001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19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Marques. Advogada: Luiza Rosa Oliveira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52" w:lineRule="exact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0200826-27.2024.8.06.0303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ARACOIABA.</w:t>
      </w:r>
    </w:p>
    <w:p>
      <w:pPr>
        <w:spacing w:before="0"/>
        <w:ind w:left="143" w:right="53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André Silva dos Santos.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Cláudio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Júnior.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0202235-43.2023.8.06.0151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Jackson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Perigoso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0207235-83.2023.8.06.0293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0200253-19.2024.8.06.0293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Crispim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40" w:lineRule="auto" w:before="76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0203310-58.2023.8.06.0300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before="1"/>
        <w:ind w:left="143" w:right="538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Cosmo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Pereira. Advogada: Sônia Maria Lopes Matos.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5" w:val="left" w:leader="none"/>
        </w:tabs>
        <w:spacing w:line="252" w:lineRule="exact" w:before="231" w:after="0"/>
        <w:ind w:left="445" w:right="0" w:hanging="30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0207028-92.2020.8.06.0001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Jean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0282075-33.2024.8.06.0001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Magalhães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0219678-69.2023.8.06.0001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Rocha.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0144658-14.2019.8.06.0001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Ingrid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5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HELDER</w:t>
      </w:r>
      <w:r>
        <w:rPr>
          <w:spacing w:val="-14"/>
        </w:rPr>
        <w:t> </w:t>
      </w:r>
      <w:r>
        <w:rPr/>
        <w:t>AFONSO</w:t>
      </w:r>
      <w:r>
        <w:rPr>
          <w:spacing w:val="-6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6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6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7" w:hanging="4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2026-04-01T01:28:02Z</dcterms:created>
  <dcterms:modified xsi:type="dcterms:W3CDTF">2026-04-01T01:28:02Z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2025-09-22T00:00:00Z</vt:filetime>
  </property>
</Properties>
</file>