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26776" cy="4400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76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8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616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28,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13 de agosto (quarta- feira), do ano em curso, a partir das 14h.</w:t>
      </w:r>
    </w:p>
    <w:p>
      <w:pPr>
        <w:pStyle w:val="BodyText"/>
        <w:tabs>
          <w:tab w:pos="3939" w:val="left" w:leader="none"/>
          <w:tab w:pos="9778" w:val="left" w:leader="none"/>
        </w:tabs>
        <w:spacing w:line="506" w:lineRule="exact" w:before="53"/>
        <w:ind w:right="141" w:hanging="3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PEDIDOS DE VISTA</w:t>
        <w:tab/>
      </w:r>
      <w:r>
        <w:rPr>
          <w:color w:val="000000"/>
        </w:rPr>
        <w:t> 01 – APELAÇÃO CRIME Nº 0029557-21.2022.8.06.0001 DA COMARCA DE FORTALEZA.</w:t>
      </w:r>
    </w:p>
    <w:p>
      <w:pPr>
        <w:spacing w:line="199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A. R. S. dos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Braga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2"/>
          <w:sz w:val="22"/>
        </w:rPr>
        <w:t> Parente.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160399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29917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2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2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24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0626189-50.2025.8.06.0000 DA COMARCA DE AQUIRAZ.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Davi Rodney Silva, Pedro Guedes de Souza Campanella, Daniel Antônio de Souza Silva e Priscila da Silva Soares.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Carlenilto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Maltas.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0626199-94.2025.8.06.0000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Braúna.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Jacson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0626529-91.2025.8.06.0000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Y.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0626571-43.2025.8.06.0000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D’Lucas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0626598-26.2025.8.06.0000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0626679-72.2025.8.06.0000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Muniz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672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07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0625621-34.2025.8.06.0000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Anna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Virginia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0625790-21.2025.8.06.0000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0625865-60.2025.8.06.0000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Claudinei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Trajano.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Marco.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0625936-62.2025.8.06.0000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0626046-61.2025.8.06.0000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0626272-66.2025.8.06.0000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VELHA.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Simão.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Missão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Velha.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0626380-95.2025.8.06.0000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0626407-78.2025.8.06.0000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0627064-20.2025.8.06.0000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Pouso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tabs>
          <w:tab w:pos="6135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Emilly Kamilly Souza da Silva.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2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 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BodyText"/>
        <w:spacing w:before="252"/>
        <w:ind w:left="94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0625534-78.2025.8.06.0000 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Amarante.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0625885-51.2025.8.06.0000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Phablo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Carmo.</w:t>
      </w:r>
    </w:p>
    <w:p>
      <w:pPr>
        <w:tabs>
          <w:tab w:pos="6443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5"/>
          <w:sz w:val="22"/>
        </w:rPr>
        <w:t>P.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0625892-43.2025.8.06.0000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0626301-19.2025.8.06.0000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Olinda.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0626557-59.2025.8.06.0000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Iranete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Jhones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0626562-81.2025.8.06.0000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Miqueias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0626619-02.2025.8.06.0000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Reis.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0626722-09.2025.8.06.0000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BARBALHA.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Barbalha.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0626723-91.2025.8.06.0000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BARBALHA.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Barbalha.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0626775-87.2025.8.06.0000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ASSARÉ.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Nóbrega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Santiago.</w:t>
      </w:r>
    </w:p>
    <w:p>
      <w:pPr>
        <w:tabs>
          <w:tab w:pos="6429" w:val="left" w:leader="none"/>
        </w:tabs>
        <w:spacing w:before="0"/>
        <w:ind w:left="143" w:right="5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Inácio Pereira de Sousa.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Assaré.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0626812-17.2025.8.06.0000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Iracema.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0626831-23.2025.8.06.0000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Max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0626945-59.2025.8.06.0000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Primo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Paz.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Q.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0627019-16.2025.8.06.0000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0627117-98.2025.8.06.0000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Thalita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Aquiraz.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0627272-04.2025.8.06.0000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Valdemirtes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Rebouças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Fabiana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575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32 – HABEAS CORPUS Nº 0626229-32.2025.8.06.0000 DA COMARCA DE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6393" w:val="left" w:leader="none"/>
        </w:tabs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Menesclau de Araújo Souza Júnior.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0626493-49.2025.8.06.0000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Meneses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Medeiros.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0626499-56.2025.8.06.0000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Valentim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0626528-09.2025.8.06.0000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Elicláudio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0626538-53.2025.8.06.0000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0626579-20.2025.8.06.0000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Wisley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Willgner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Malafaia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0626701-33.2025.8.06.0000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0626706-55.2025.8.06.0000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0626732-53.2025.8.06.0000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0626734-23.2025.8.06.0000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Rooswelt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Mêcia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0626773-20.2025.8.06.0000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Trajano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Neto.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17ª 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Fortaleza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Audiências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Custódia da Comarca de 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0626834-75.2025.8.06.0000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Tarciano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Anjos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0626864-13.2025.8.06.0000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Veloso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0626870-20.2025.8.06.0000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0626876-27.2025.8.06.0000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Jeysson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0626932-60.2025.8.06.0000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Linhares.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0626966-35.2025.8.06.0000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Umbelino.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0626968-05.2025.8.06.0000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Umbelino.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Belquior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0627023-53.2025.8.06.0000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Carolina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0627038-22.2025.8.06.0000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0627058-13.2025.8.06.0000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Brasiliense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Canuto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Hermison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Kevem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0627067-72.2025.8.06.0000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Eliennay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0627181-11.2025.8.06.0000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Lewton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Félix.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0627207-09.2025.8.06.0000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Ygor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Derik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Beserra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Lavras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Mangabeira.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53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0201092-</w:t>
      </w:r>
    </w:p>
    <w:p>
      <w:pPr>
        <w:pStyle w:val="BodyText"/>
        <w:spacing w:line="252" w:lineRule="exact" w:before="1"/>
      </w:pPr>
      <w:r>
        <w:rPr/>
        <w:t>88.2022.8.06.0301/50000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0000407-90.2025.8.06.0000 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 </w:t>
      </w:r>
      <w:r>
        <w:rPr>
          <w:rFonts w:ascii="Arial MT" w:hAnsi="Arial MT"/>
          <w:spacing w:val="-2"/>
          <w:sz w:val="22"/>
        </w:rPr>
        <w:t>Juazeiro.</w:t>
      </w:r>
    </w:p>
    <w:p>
      <w:pPr>
        <w:spacing w:before="0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Milagres. Autuado: José Paulo de Oliveira.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0000478-92.2025.8.06.0000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spacing w:before="1"/>
        <w:ind w:left="143" w:right="11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Ré: Ana Claudia Silva.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0187571-</w:t>
      </w:r>
    </w:p>
    <w:p>
      <w:pPr>
        <w:pStyle w:val="BodyText"/>
        <w:spacing w:line="252" w:lineRule="exact" w:before="1"/>
      </w:pPr>
      <w:r>
        <w:rPr/>
        <w:t>11.2019.8.06.0001/50000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Marinaldo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José Ribamar Lima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0200756-</w:t>
      </w:r>
    </w:p>
    <w:p>
      <w:pPr>
        <w:pStyle w:val="BodyText"/>
        <w:spacing w:line="252" w:lineRule="exact"/>
      </w:pPr>
      <w:r>
        <w:rPr/>
        <w:t>73.2021.8.06.0025/50000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0030229-</w:t>
      </w:r>
    </w:p>
    <w:p>
      <w:pPr>
        <w:pStyle w:val="BodyText"/>
        <w:spacing w:line="252" w:lineRule="exact" w:before="1"/>
      </w:pPr>
      <w:r>
        <w:rPr/>
        <w:t>40.2017.8.06.0151/50000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Holanda.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51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 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0000352-42.2025.8.06.0000 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LIMOEIRO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0000310-90.2025.8.06.0000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 Comarca de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4"/>
          <w:sz w:val="22"/>
        </w:rPr>
        <w:t> </w:t>
      </w:r>
      <w:r>
        <w:rPr>
          <w:rFonts w:ascii="Arial Black" w:hAnsi="Arial Black"/>
          <w:sz w:val="16"/>
        </w:rPr>
        <w:t>0000370-63.2025.8.06.0000</w:t>
      </w:r>
      <w:r>
        <w:rPr>
          <w:rFonts w:ascii="Arial Black" w:hAnsi="Arial Black"/>
          <w:spacing w:val="40"/>
          <w:sz w:val="16"/>
        </w:rPr>
        <w:t> </w:t>
      </w:r>
      <w:r>
        <w:rPr>
          <w:b/>
          <w:sz w:val="22"/>
        </w:rPr>
        <w:t>DA COMARCA 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3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0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0226464-</w:t>
      </w:r>
    </w:p>
    <w:p>
      <w:pPr>
        <w:pStyle w:val="BodyText"/>
        <w:spacing w:line="252" w:lineRule="exact"/>
      </w:pPr>
      <w:r>
        <w:rPr/>
        <w:t>95.2024.8.06.0001/50000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3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Gleiciano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0201649-</w:t>
      </w:r>
    </w:p>
    <w:p>
      <w:pPr>
        <w:pStyle w:val="BodyText"/>
        <w:spacing w:line="252" w:lineRule="exact" w:before="1"/>
      </w:pPr>
      <w:r>
        <w:rPr/>
        <w:t>90.2022.8.06.0296/50000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Abraão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68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0201829-</w:t>
      </w:r>
    </w:p>
    <w:p>
      <w:pPr>
        <w:pStyle w:val="BodyText"/>
        <w:spacing w:line="252" w:lineRule="exact"/>
      </w:pPr>
      <w:r>
        <w:rPr/>
        <w:t>81.2023.8.06.0293/50000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Jeniffer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0000477-10.2025.8.06.0000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Infância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Juventude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3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0201510-</w:t>
      </w:r>
    </w:p>
    <w:p>
      <w:pPr>
        <w:pStyle w:val="BodyText"/>
        <w:spacing w:line="252" w:lineRule="exact" w:before="1"/>
      </w:pPr>
      <w:r>
        <w:rPr/>
        <w:t>29.2022.8.06.0300/50000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0200012-</w:t>
      </w:r>
    </w:p>
    <w:p>
      <w:pPr>
        <w:pStyle w:val="BodyText"/>
        <w:spacing w:line="252" w:lineRule="exact"/>
      </w:pPr>
      <w:r>
        <w:rPr/>
        <w:t>15.2024.8.06.0303/50000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3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0000423-44.2025.8.06.0000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Auditoria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Militar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Olinda. Investigado: George da Silva Amorim</w:t>
      </w:r>
    </w:p>
    <w:p>
      <w:pPr>
        <w:pStyle w:val="BodyTex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0000461-56.2025.8.06.0000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20º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39"/>
        <w:ind w:left="0"/>
      </w:pPr>
    </w:p>
    <w:p>
      <w:pPr>
        <w:pStyle w:val="BodyText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27,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6/8/2025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0204124-80.2012.8.06.0001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32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Oliveira. Advogado: Thales Soares Vasconcelos.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0200066-30.2024.8.06.0028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0280141-40.2024.8.06.0001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Wandemberg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28,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13/8/2025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500" w:lineRule="atLeast" w:before="6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SCORSAFAVA</w:t>
      </w:r>
      <w:r>
        <w:rPr>
          <w:color w:val="000000"/>
        </w:rPr>
        <w:t> 01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RECURSO</w:t>
      </w:r>
      <w:r>
        <w:rPr>
          <w:color w:val="000000"/>
          <w:spacing w:val="-5"/>
        </w:rPr>
        <w:t> </w:t>
      </w:r>
      <w:r>
        <w:rPr>
          <w:color w:val="000000"/>
        </w:rPr>
        <w:t>EM</w:t>
      </w:r>
      <w:r>
        <w:rPr>
          <w:color w:val="000000"/>
          <w:spacing w:val="-3"/>
        </w:rPr>
        <w:t> </w:t>
      </w:r>
      <w:r>
        <w:rPr>
          <w:color w:val="000000"/>
        </w:rPr>
        <w:t>SENTIDO</w:t>
      </w:r>
      <w:r>
        <w:rPr>
          <w:color w:val="000000"/>
          <w:spacing w:val="-5"/>
        </w:rPr>
        <w:t> </w:t>
      </w:r>
      <w:r>
        <w:rPr>
          <w:color w:val="000000"/>
        </w:rPr>
        <w:t>ESTRITO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0013248-85.2018.8.06.0090</w:t>
      </w:r>
      <w:r>
        <w:rPr>
          <w:color w:val="000000"/>
          <w:spacing w:val="-2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ICÓ.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tabs>
          <w:tab w:pos="6125" w:val="left" w:leader="none"/>
        </w:tabs>
        <w:spacing w:before="1"/>
        <w:ind w:left="143" w:right="87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Gleiciane Pereira.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0050196-36.2021.8.06.0182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2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 Paulo Igo do Nascimento.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Raul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0200417-55.2023.8.06.011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0204810-49.2024.8.06.0293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0202944-94.2024.8.06.0296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0241739-84.2024.8.06.0001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0201212-48.2024.8.06.0112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612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Feitosa. Apelado: M. P. do E. do 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0285690-31.2024.8.06.0001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Walef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0125273-85.2016.8.06.0001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Sudário.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Carolino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0140979-06.2019.8.06.0001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Denilson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0" w:lineRule="auto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0001932-68.2019.8.06.0081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0229064-89.2024.8.06.0001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Kauãn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Kleveson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Paulino.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0050168-56.2020.8.06.0068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9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Mayard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0051613-19.2021.8.06.0119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0256189-71.2020.8.06.0001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Ezequiel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0206894-02.2024.8.06.0300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Jhonata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0204028-27.2024.8.06.0298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Mayara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Karoline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0200598-67.2024.8.06.0298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Apelados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0205269-22.2022.8.06.0293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Rivaldo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Brunnis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Pedroza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0176863-96.2019.8.06.0001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before="1"/>
        <w:ind w:left="143" w:right="6127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A. V. 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Italo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0201864-07.2024.8.06.0293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0201583-24.2024.8.06.0302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0204815-61.2024.8.06.0167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0200793-74.2023.8.06.0302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0200211-23.2025.8.06.0167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0275847-47.2021.8.06.0001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0202271-89.2019.8.06.0001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Raniel Jefferson Nascimento Santiago.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0053630-83.2020.8.06.0112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532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Gilvan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Roseno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Filho. Advogado: Hallyson Alves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0200297-08.2024.8.06.0303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Elisângela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Mororó.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0100384-62.2019.8.06.0001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Neto. Advogado: Kaio Galvão de 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0228062-84.2024.8.06.0001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Camerino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0282206-08.2024.8.06.0001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Laerte Ângelo Ferreira.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0262084-71.2024.8.06.0001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Rafael Silva de Araújo.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Brandão.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0003340-52.2015.8.06.0108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00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Albuquerque. Advogada: Ângela Maria Coelho.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Iranildo Aquino Sousa.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Matoso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Rodrigues.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0006084-84.2017.8.06.0161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48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Narcelio Nascimento Balbino. Advogado: Jhansen Thadeu Liberato Araújo.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0142829-66.2017.8.06.0001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0012464-11.2023.8.06.0001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Stênio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Gomes. Advogado: Francisco César Mariano.</w:t>
      </w:r>
    </w:p>
    <w:p>
      <w:pPr>
        <w:tabs>
          <w:tab w:pos="5679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Darcilane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before="1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Raialison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Hermes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Ribeiro. Advogado: Áthila Bezerra da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Mikelângelo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Ilario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before="1"/>
        <w:ind w:left="143" w:right="22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Joao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Januario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0164262-29.2017.8.06.0001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Glaucianne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Aguiar,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Yanne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Adail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Italo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Herbster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Lucas.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0217144-21.2024.8.06.0001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Daniel de Souza Araripe. Advogada: Natália Gomes de Souza.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0030874-83.2024.8.06.0001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Cordeiro. Advogada: Fabíola Joca Nolêto.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Tatiane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before="0"/>
        <w:ind w:left="143" w:right="47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Joaquim Pedro da Silva Neto.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Antonio Jarbas Araújo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line="500" w:lineRule="atLeast" w:before="6"/>
        <w:ind w:right="1143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41 – APELAÇÃO CRIME Nº 0048615-41.2017.8.06.0112 DA COMARCA DE CRATO.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0000178-45.2018.8.06.0140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486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Maria Divanice Rodrigues das Chagas.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0202074-67.2022.8.06.0151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0207445-37.2023.8.06.0293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Anisio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0242497-97.2023.8.06.0001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Denizart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Dourado.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0202405-47.2023.8.06.0302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0200536-70.2024.8.06.0025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70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Assistente/Ape: </w:t>
      </w:r>
      <w:r>
        <w:rPr>
          <w:rFonts w:ascii="Arial MT"/>
          <w:sz w:val="22"/>
        </w:rPr>
        <w:t>M. D. de F. P.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Abreu.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D. M. 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Arimá Rocha Brito, Ewerton Rodrigues da Silva, Samila Rita Gomes Quintela e Mayara de Andrade Santos Travassos.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0203496-53.2024.8.06.0298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Martinho.</w:t>
      </w:r>
    </w:p>
    <w:p>
      <w:pPr>
        <w:tabs>
          <w:tab w:pos="6565" w:val="left" w:leader="none"/>
        </w:tabs>
        <w:spacing w:before="1"/>
        <w:ind w:left="143" w:right="4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0012192-43.2021.8.06.0112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0205772-72.2024.8.06.0293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0205361-42.2023.8.06.0300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0227477-66.2023.8.06.0001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Jhonatan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0050229-06.2021.8.06.0027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Derikson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Stive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0202868-24.2023.8.06.0064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0259971-47.2024.8.06.0001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0284317-62.2024.8.06.0001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32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Lucas Bruno dos Santos Marques.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Sobrinho.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0202402-31.2024.8.06.0117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Thalyta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0010533-82.2020.8.06.0128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Timóteo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Talvane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0200694-79.2024.8.06.0299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0205751-12.2023.8.06.0300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Luciana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Vitorino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Rebeca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Vitorino.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0050789-58.2020.8.06.0034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540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Edvando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Ulysses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0140213-21.2017.8.06.0001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Sterfisson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0201218-52.2022.8.06.0071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Ruth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Anastácio.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0050752-18.2021.8.06.0124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0201377-32.2023.8.06.0112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Wendson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0203590-58.2020.8.06.0001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Junior.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0203270-34.2022.8.06.0293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0274367-34.2021.8.06.0001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0201811-30.2023.8.06.0303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0215242-04.2022.8.06.0001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Henrique Marques Martins da Silva.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0152687-24.2017.8.06.0001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0050868-65.2020.8.06.0154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V.,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before="0"/>
        <w:ind w:left="143" w:right="28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Antônio Jorge Chagas Pinto e Jacy Chagas Pinto. </w:t>
      </w:r>
      <w:r>
        <w:rPr>
          <w:b/>
          <w:sz w:val="22"/>
        </w:rPr>
        <w:t>Relatora: Exma. Sra. Desa. MARIA ILNA LIMA DE CASTRO. </w:t>
      </w: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Scorsafava.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0205751-13.2022.8.06.0117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Bárbara.</w:t>
      </w:r>
    </w:p>
    <w:p>
      <w:pPr>
        <w:tabs>
          <w:tab w:pos="620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0050244-12.2021.8.06.0047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0023211-54.2022.8.06.0001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Nathanael Alves do Nascimento. Advogado: Wellington Rocha Leitão Neto.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Eric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Gilson Sérgio Pereira 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0202805-58.2023.8.06.0303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Kayane Mônica Alencar de Sousa, Alex Rodrigues da Silva e Thiago Graciano Alves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2"/>
          <w:sz w:val="22"/>
        </w:rPr>
        <w:t> 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Nisa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0202972-75.2023.8.06.0303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432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Assistente/Ape: M. de F. B.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Ernesto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Diniz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0277786-57.2024.8.06.0001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David Isaque de Oliveira Freitas. Advogado: Alison Rodrigues do Nascimento.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8005876-12.2024.8.06.0001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Rayol.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0008348-84.2008.8.06.0001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01" w:firstLine="0"/>
        <w:jc w:val="left"/>
        <w:rPr>
          <w:b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José Rafael da Silva Santos. Advogado: Francisco Hilton de Oliveira Júnior.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0624223-52.2025.8.06.0000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 COMARCA DE AQUIRAZ.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Advogada: Maria Erbênia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0271340-77.2020.8.06.0001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Flavio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Pessoa.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0020678-96.2017.8.06.0034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Deniel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Johson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Anselmo Ferreira Lopes.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Alderlan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André Alves da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0200159-27.2022.8.06.0104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Silveira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0005995-62.2018.8.06.0117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2834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Brito. Def. Público: Defensoria Pública do Estado do Ceará</w:t>
      </w:r>
      <w:r>
        <w:rPr>
          <w:b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0201848-15.2022.8.06.0296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0201371-55.2023.8.06.0296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spacing w:before="0"/>
        <w:ind w:left="143" w:right="567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 Rosilda Alves Escossia.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Menezes.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0204056-97.2024.8.06.0167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0050291-19.2021.8.06.0036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1"/>
        <w:ind w:left="143" w:right="33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Raulino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Paulo. Def. Público: Defensoria Pública do Estado do Ceará.</w:t>
      </w:r>
    </w:p>
    <w:p>
      <w:pPr>
        <w:spacing w:before="0"/>
        <w:ind w:left="143" w:right="5327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rFonts w:ascii="Arial MT"/>
          <w:sz w:val="22"/>
        </w:rPr>
        <w:t>Edileuda Soares da Silva. 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Fuad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Daher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Mendes</w:t>
      </w:r>
      <w:r>
        <w:rPr>
          <w:b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0200638-92.2024.8.06.0025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U.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Z.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Layanna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Pontes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0007203-16.2019.8.06.0095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2"/>
        <w:ind w:left="143" w:right="13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Clementino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Dark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Madeira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0050859-68.2021.8.06.0122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Cartaxo.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Nardeli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Campos.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0200303-95.2025.8.06.0071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32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Chaiane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Ferreira. Advogado: Jader Cortez Varela.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0000450-22.2018.8.06.0081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before="1"/>
        <w:ind w:left="143" w:right="4981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Eduardo Gomes da Cunha.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 Francisco Newton Rocha Frota.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0004875-98.2017.8.06.0155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612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Elizano de Oliveira.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Wallacy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Barreto.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0051995-85.2015.8.06.0001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</w:t>
      </w:r>
      <w:r>
        <w:rPr>
          <w:b/>
          <w:spacing w:val="-5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0070034-04.2013.8.06.0001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Jucicleudo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Marinho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0021868-94.2017.8.06.0034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0202072-44.2022.8.06.0298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Raí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Clermesson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Ilário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2026-04-01T02:00:15Z</dcterms:created>
  <dcterms:modified xsi:type="dcterms:W3CDTF">2026-04-01T02:00:15Z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2025-08-11T00:00:00Z</vt:filetime>
  </property>
</Properties>
</file>