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9"/>
        <w:rPr>
          <w:sz w:val="20"/>
        </w:rPr>
      </w:pPr>
      <w:r>
        <w:rPr>
          <w:sz w:val="20"/>
        </w:rPr>
        <w:drawing>
          <wp:inline distT="0" distB="0" distL="0" distR="0">
            <wp:extent cx="870919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1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3"/>
        <w:ind w:left="0"/>
        <w:rPr>
          <w:sz w:val="22"/>
        </w:rPr>
      </w:pPr>
    </w:p>
    <w:p>
      <w:pPr>
        <w:spacing w:line="276" w:lineRule="auto" w:before="1"/>
        <w:ind w:left="3536" w:right="3107" w:firstLine="0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line="250" w:lineRule="exact" w:before="0"/>
        <w:ind w:left="315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84"/>
        <w:ind w:left="0"/>
        <w:rPr>
          <w:b/>
          <w:sz w:val="22"/>
        </w:rPr>
      </w:pPr>
    </w:p>
    <w:p>
      <w:pPr>
        <w:spacing w:before="1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11/2023,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12.04.2023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2"/>
          <w:sz w:val="22"/>
        </w:rPr>
        <w:t> 08:30h)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11"/>
        <w:ind w:left="0"/>
        <w:rPr>
          <w:b/>
          <w:sz w:val="22"/>
        </w:rPr>
      </w:pP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sz w:val="22"/>
        </w:rPr>
        <w:t>De ordem da presidente da 3ª Câmara</w:t>
      </w:r>
      <w:r>
        <w:rPr>
          <w:spacing w:val="40"/>
          <w:sz w:val="22"/>
        </w:rPr>
        <w:t> </w:t>
      </w:r>
      <w:r>
        <w:rPr>
          <w:sz w:val="22"/>
        </w:rPr>
        <w:t>de Direito Privado do Tribunal de Justiça do Estado do Ceará, a Excelentíssima senhora </w:t>
      </w:r>
      <w:r>
        <w:rPr>
          <w:b/>
          <w:sz w:val="22"/>
        </w:rPr>
        <w:t>DESA. JANE RUTH MAIA DE QUEIROGA, </w:t>
      </w:r>
      <w:r>
        <w:rPr>
          <w:sz w:val="22"/>
        </w:rPr>
        <w:t>a 3ª Câmara de Direito Privado torna pública a relação de processos que deverão ser apreciados na 11ª Sessão Ordinária designada para o dia doze de abril de 2023, a partir das 8:30hs, a qual acontecerá nos termos da portaria 563/2020-DJE de</w:t>
      </w:r>
    </w:p>
    <w:p>
      <w:pPr>
        <w:spacing w:line="276" w:lineRule="auto" w:before="0"/>
        <w:ind w:left="25" w:right="36" w:firstLine="0"/>
        <w:jc w:val="both"/>
        <w:rPr>
          <w:sz w:val="22"/>
        </w:rPr>
      </w:pPr>
      <w:r>
        <w:rPr>
          <w:sz w:val="22"/>
        </w:rPr>
        <w:t>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spacing w:before="29"/>
        <w:ind w:left="0"/>
        <w:rPr>
          <w:sz w:val="22"/>
        </w:rPr>
      </w:pPr>
    </w:p>
    <w:p>
      <w:pPr>
        <w:spacing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10/2023,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ABRIL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2023.</w:t>
      </w:r>
    </w:p>
    <w:p>
      <w:pPr>
        <w:pStyle w:val="BodyText"/>
        <w:spacing w:before="74"/>
        <w:ind w:left="0"/>
        <w:rPr>
          <w:b/>
          <w:sz w:val="22"/>
        </w:rPr>
      </w:pPr>
    </w:p>
    <w:p>
      <w:pPr>
        <w:spacing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QUESTÃO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4"/>
        <w:ind w:left="0"/>
        <w:rPr>
          <w:b/>
          <w:sz w:val="22"/>
        </w:rPr>
      </w:pPr>
    </w:p>
    <w:p>
      <w:pPr>
        <w:spacing w:line="276" w:lineRule="auto" w:before="0"/>
        <w:ind w:left="25" w:right="389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74"/>
        <w:ind w:left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19"/>
        <w:jc w:val="both"/>
        <w:rPr>
          <w:b/>
          <w:sz w:val="22"/>
        </w:rPr>
      </w:pP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ART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CPC:</w:t>
      </w:r>
    </w:p>
    <w:p>
      <w:pPr>
        <w:pStyle w:val="BodyText"/>
        <w:spacing w:before="60"/>
        <w:ind w:left="0"/>
        <w:rPr>
          <w:b/>
          <w:sz w:val="22"/>
        </w:rPr>
      </w:pPr>
    </w:p>
    <w:p>
      <w:pPr>
        <w:pStyle w:val="Heading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0051058-97.2021.8.06.0055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3"/>
        </w:rPr>
        <w:t> </w:t>
      </w:r>
      <w:r>
        <w:rPr/>
        <w:t>Aquino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165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7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43412/CE). Advogado: Francisco Gustavo Muniz de Mesquita (OAB: 31449/CE). Apelado: Banco Bradesco S/A.</w:t>
      </w:r>
    </w:p>
    <w:p>
      <w:pPr>
        <w:pStyle w:val="BodyText"/>
        <w:ind w:right="352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JANE RUTH MAIA DE QUEIROGA</w:t>
      </w:r>
    </w:p>
    <w:p>
      <w:pPr>
        <w:pStyle w:val="BodyText"/>
        <w:spacing w:after="0"/>
        <w:sectPr>
          <w:type w:val="continuous"/>
          <w:pgSz w:w="11910" w:h="16840"/>
          <w:pgMar w:top="100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27" w:val="left" w:leader="none"/>
        </w:tabs>
        <w:spacing w:line="240" w:lineRule="auto" w:before="60" w:after="0"/>
        <w:ind w:left="627" w:right="0" w:hanging="178"/>
        <w:jc w:val="left"/>
        <w:rPr>
          <w:sz w:val="22"/>
          <w:u w:val="single"/>
        </w:rPr>
      </w:pPr>
      <w:r>
        <w:rPr>
          <w:u w:val="single"/>
        </w:rPr>
        <w:t>PEDIDOS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VISTA: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451" w:firstLine="0"/>
        <w:jc w:val="both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0003403-66.2022.8.06.0000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pStyle w:val="BodyText"/>
        <w:ind w:right="1808"/>
        <w:jc w:val="both"/>
      </w:pPr>
      <w:r>
        <w:rPr>
          <w:b/>
        </w:rPr>
        <w:t>Suscitante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</w:t>
      </w:r>
      <w:r>
        <w:rPr>
          <w:b/>
        </w:rPr>
        <w:t>Suscitado</w:t>
      </w:r>
      <w:r>
        <w:rPr/>
        <w:t>: Juiz de Direito da 3ª Vara de Família da Comarca de Fortaleza. Terceiro: F. J. S. do N..</w:t>
      </w:r>
    </w:p>
    <w:p>
      <w:pPr>
        <w:pStyle w:val="BodyText"/>
        <w:ind w:right="3932"/>
        <w:jc w:val="both"/>
      </w:pPr>
      <w:r>
        <w:rPr/>
        <w:t>Advogado:</w:t>
      </w:r>
      <w:r>
        <w:rPr>
          <w:spacing w:val="-8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Irene</w:t>
      </w:r>
      <w:r>
        <w:rPr>
          <w:spacing w:val="-8"/>
        </w:rPr>
        <w:t> </w:t>
      </w:r>
      <w:r>
        <w:rPr/>
        <w:t>Juliao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12652/CE). Relator(a): LIRA RAMOS DE OLIVEIRA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213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0633438-57.2022.8.06.0000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before="0"/>
        <w:ind w:left="449" w:right="0" w:firstLine="0"/>
        <w:jc w:val="both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42046/CE).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  <w:ind w:right="1653"/>
      </w:pPr>
      <w:r>
        <w:rPr/>
        <w:t>Advogado: Anderson do Nascimento Carneiro (OAB: 28435/CE). 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27923/CE). Relator(a): LIRA RAMOS DE OLIVEIRA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9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0201177-17.2022.8.06.0029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C6</w:t>
      </w:r>
      <w:r>
        <w:rPr>
          <w:spacing w:val="-4"/>
          <w:sz w:val="24"/>
        </w:rPr>
        <w:t> </w:t>
      </w:r>
      <w:r>
        <w:rPr>
          <w:sz w:val="24"/>
        </w:rPr>
        <w:t>Consignado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Pedrosa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Souza.</w:t>
      </w:r>
    </w:p>
    <w:p>
      <w:pPr>
        <w:pStyle w:val="BodyText"/>
        <w:ind w:right="3526"/>
      </w:pPr>
      <w:r>
        <w:rPr/>
        <w:t>Advogado:</w:t>
      </w:r>
      <w:r>
        <w:rPr>
          <w:spacing w:val="-8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9"/>
        </w:rPr>
        <w:t> </w:t>
      </w:r>
      <w:r>
        <w:rPr/>
        <w:t>Guedes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27989B/CE). Relator(a): LIRA RAMOS DE OLIVEIRA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1" w:after="0"/>
        <w:ind w:left="449" w:right="39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0003529-19.2022.8.06.0000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pStyle w:val="BodyText"/>
        <w:ind w:right="1653"/>
      </w:pPr>
      <w:r>
        <w:rPr>
          <w:b/>
        </w:rPr>
        <w:t>Suscitante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</w:t>
      </w:r>
      <w:r>
        <w:rPr>
          <w:b/>
        </w:rPr>
        <w:t>Suscitado</w:t>
      </w:r>
      <w:r>
        <w:rPr/>
        <w:t>: Juiz de Direito da 6ª Vara de Família da Comarca de Fortaleza. Terceira: S. P. B.. Def. Público: Defensoria Pública do Estado do Ceará.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ADRIANA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404/2023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58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0636169-26.2022.8.06.0000</w:t>
      </w:r>
      <w:r>
        <w:rPr>
          <w:spacing w:val="-5"/>
        </w:rPr>
        <w:t> </w:t>
      </w:r>
      <w:r>
        <w:rPr/>
        <w:t>-Barbalha/2ª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da Comarca de Barbalha.</w:t>
      </w:r>
    </w:p>
    <w:p>
      <w:pPr>
        <w:pStyle w:val="BodyText"/>
        <w:ind w:right="1653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Savio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Oliveira.</w:t>
      </w:r>
    </w:p>
    <w:p>
      <w:pPr>
        <w:pStyle w:val="BodyText"/>
        <w:ind w:right="1653"/>
      </w:pPr>
      <w:r>
        <w:rPr/>
        <w:t>Advogado:</w:t>
      </w:r>
      <w:r>
        <w:rPr>
          <w:spacing w:val="-5"/>
        </w:rPr>
        <w:t> </w:t>
      </w:r>
      <w:r>
        <w:rPr/>
        <w:t>Paolo</w:t>
      </w:r>
      <w:r>
        <w:rPr>
          <w:spacing w:val="-6"/>
        </w:rPr>
        <w:t> </w:t>
      </w:r>
      <w:r>
        <w:rPr/>
        <w:t>Giorgio</w:t>
      </w:r>
      <w:r>
        <w:rPr>
          <w:spacing w:val="-6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16629/CE). Advogada: Samara da Paz Oliveira (OAB: 24482/CE).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15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49" w:val="left" w:leader="none"/>
        </w:tabs>
        <w:spacing w:line="240" w:lineRule="auto" w:before="62" w:after="0"/>
        <w:ind w:left="449" w:right="70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0623304-05.2021.8.06.0000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-Fortaleza/29ª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Ivens Oliveira Evangelista.</w:t>
      </w:r>
    </w:p>
    <w:p>
      <w:pPr>
        <w:pStyle w:val="BodyTex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Silverlane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Oliveira.</w:t>
      </w:r>
    </w:p>
    <w:p>
      <w:pPr>
        <w:pStyle w:val="BodyText"/>
        <w:ind w:right="1873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8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44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0633980-12.2021.8.06.0000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Fortaleza/38ª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 </w:t>
      </w:r>
      <w:r>
        <w:rPr>
          <w:spacing w:val="-5"/>
        </w:rPr>
        <w:t>B..</w:t>
      </w:r>
    </w:p>
    <w:p>
      <w:pPr>
        <w:pStyle w:val="BodyText"/>
        <w:ind w:right="1873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3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29776/CE). Relator(a): LIRA RAMOS DE OLIVEIRA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645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0629298-77.2022.8.06.0000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B. S.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 </w:t>
      </w:r>
      <w:r>
        <w:rPr>
          <w:spacing w:val="-5"/>
        </w:rPr>
        <w:t>B..</w:t>
      </w:r>
    </w:p>
    <w:p>
      <w:pPr>
        <w:pStyle w:val="BodyText"/>
        <w:ind w:right="1873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3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29776/CE). Relator(a): LIRA RAMOS DE OLIVEIRA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689" w:val="left" w:leader="none"/>
        </w:tabs>
        <w:spacing w:line="240" w:lineRule="auto" w:before="0" w:after="0"/>
        <w:ind w:left="689" w:right="0" w:hanging="240"/>
        <w:jc w:val="left"/>
        <w:rPr>
          <w:u w:val="none"/>
        </w:rPr>
      </w:pPr>
      <w:r>
        <w:rPr>
          <w:spacing w:val="-2"/>
          <w:u w:val="non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2"/>
        <w:ind w:left="0"/>
        <w:rPr>
          <w:b/>
        </w:rPr>
      </w:pPr>
    </w:p>
    <w:p>
      <w:pPr>
        <w:spacing w:before="1"/>
        <w:ind w:left="449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EXMA.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DESA.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JANE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RUTH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MAIA</w:t>
      </w:r>
      <w:r>
        <w:rPr>
          <w:b/>
          <w:spacing w:val="-2"/>
          <w:sz w:val="24"/>
          <w:u w:val="single"/>
        </w:rPr>
        <w:t> QUEIROGA</w:t>
      </w:r>
    </w:p>
    <w:p>
      <w:pPr>
        <w:pStyle w:val="BodyText"/>
        <w:spacing w:before="81"/>
        <w:ind w:left="0"/>
        <w:rPr>
          <w:b/>
        </w:rPr>
      </w:pPr>
    </w:p>
    <w:p>
      <w:pPr>
        <w:pStyle w:val="Heading2"/>
        <w:spacing w:before="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0051058-97.2021.8.06.0055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3"/>
        </w:rPr>
        <w:t> </w:t>
      </w:r>
      <w:r>
        <w:rPr/>
        <w:t>Aquino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165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7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ind w:right="352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49" w:right="424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0050170-27.2020.8.06.0100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Itapajé/1ª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Antonia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Mesquita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Ferreira.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Sarah</w:t>
      </w:r>
      <w:r>
        <w:rPr>
          <w:spacing w:val="-5"/>
        </w:rPr>
        <w:t> </w:t>
      </w:r>
      <w:r>
        <w:rPr/>
        <w:t>Camelo</w:t>
      </w:r>
      <w:r>
        <w:rPr>
          <w:spacing w:val="-3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37288/CE).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Bradesco</w:t>
      </w:r>
      <w:r>
        <w:rPr>
          <w:spacing w:val="-4"/>
          <w:sz w:val="24"/>
        </w:rPr>
        <w:t> </w:t>
      </w:r>
      <w:r>
        <w:rPr>
          <w:sz w:val="24"/>
        </w:rPr>
        <w:t>S/A.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Soc.</w:t>
      </w:r>
    </w:p>
    <w:p>
      <w:pPr>
        <w:pStyle w:val="BodyText"/>
        <w:ind w:right="3526"/>
      </w:pPr>
      <w:r>
        <w:rPr/>
        <w:t>Advogados:</w:t>
      </w:r>
      <w:r>
        <w:rPr>
          <w:spacing w:val="-8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8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16330/BA). Relator(a): JANE RUTH MAIA DE 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768" w:val="left" w:leader="none"/>
        </w:tabs>
        <w:spacing w:line="240" w:lineRule="auto" w:before="0" w:after="0"/>
        <w:ind w:left="449" w:right="885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0624242-29.2023.8.06.0000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Aymoré Crédito Financiamento e Investimento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153447/SP).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2"/>
        <w:ind w:right="3904"/>
        <w:jc w:val="both"/>
      </w:pPr>
      <w:r>
        <w:rPr/>
        <w:t>Advogado:</w:t>
      </w:r>
      <w:r>
        <w:rPr>
          <w:spacing w:val="-2"/>
        </w:rPr>
        <w:t> </w:t>
      </w:r>
      <w:r>
        <w:rPr/>
        <w:t>Ricardo</w:t>
      </w:r>
      <w:r>
        <w:rPr>
          <w:spacing w:val="-3"/>
        </w:rPr>
        <w:t> </w:t>
      </w:r>
      <w:r>
        <w:rPr/>
        <w:t>Neves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120394/SP). Advogado:</w:t>
      </w:r>
      <w:r>
        <w:rPr>
          <w:spacing w:val="-8"/>
        </w:rPr>
        <w:t> </w:t>
      </w:r>
      <w:r>
        <w:rPr/>
        <w:t>Raphael</w:t>
      </w:r>
      <w:r>
        <w:rPr>
          <w:spacing w:val="-8"/>
        </w:rPr>
        <w:t> </w:t>
      </w:r>
      <w:r>
        <w:rPr/>
        <w:t>Neves</w:t>
      </w:r>
      <w:r>
        <w:rPr>
          <w:spacing w:val="-9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225061/SP). </w:t>
      </w:r>
      <w:r>
        <w:rPr>
          <w:b/>
        </w:rPr>
        <w:t>Agravado</w:t>
      </w:r>
      <w:r>
        <w:rPr/>
        <w:t>: Francisco Vicente da Silva.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49" w:right="39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0010020-10.2020.8.06.0098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Irauçuba/Vara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Iraucuba.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Honda</w:t>
      </w:r>
      <w:r>
        <w:rPr>
          <w:spacing w:val="-4"/>
          <w:sz w:val="24"/>
        </w:rPr>
        <w:t> S/A.</w:t>
      </w:r>
    </w:p>
    <w:p>
      <w:pPr>
        <w:pStyle w:val="BodyText"/>
        <w:ind w:right="3526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18095/CE). Advogado: Hiran Leão Duarte (OAB: 10422/CE).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3"/>
        </w:numPr>
        <w:tabs>
          <w:tab w:pos="768" w:val="left" w:leader="none"/>
        </w:tabs>
        <w:spacing w:line="240" w:lineRule="auto" w:before="0" w:after="0"/>
        <w:ind w:left="449" w:right="456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0624358-35.2023.8.06.0000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Pindoretama/Vara</w:t>
      </w:r>
      <w:r>
        <w:rPr>
          <w:spacing w:val="-5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Pindoretama.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5"/>
          <w:sz w:val="24"/>
        </w:rPr>
        <w:t> </w:t>
      </w:r>
      <w:r>
        <w:rPr>
          <w:sz w:val="24"/>
        </w:rPr>
        <w:t>Itaucard</w:t>
      </w:r>
      <w:r>
        <w:rPr>
          <w:spacing w:val="-4"/>
          <w:sz w:val="24"/>
        </w:rPr>
        <w:t>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192649/SP).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Renato</w:t>
      </w:r>
      <w:r>
        <w:rPr>
          <w:spacing w:val="-3"/>
          <w:sz w:val="24"/>
        </w:rPr>
        <w:t> </w:t>
      </w:r>
      <w:r>
        <w:rPr>
          <w:sz w:val="24"/>
        </w:rPr>
        <w:t>Adriano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49" w:right="671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0624408-61.2023.8.06.0000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Maracanaú/1ª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Aymoré Crédito Financiamento e Investimento S/A.</w:t>
      </w:r>
    </w:p>
    <w:p>
      <w:pPr>
        <w:pStyle w:val="BodyText"/>
        <w:ind w:right="3890"/>
      </w:pPr>
      <w:r>
        <w:rPr/>
        <w:t>Advogado: Flávio Neves Costa (OAB: 153447/SP). Advogado:</w:t>
      </w:r>
      <w:r>
        <w:rPr>
          <w:spacing w:val="-2"/>
        </w:rPr>
        <w:t> </w:t>
      </w:r>
      <w:r>
        <w:rPr/>
        <w:t>Ricardo</w:t>
      </w:r>
      <w:r>
        <w:rPr>
          <w:spacing w:val="-3"/>
        </w:rPr>
        <w:t> </w:t>
      </w:r>
      <w:r>
        <w:rPr/>
        <w:t>Neves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120394/SP). Advogado:</w:t>
      </w:r>
      <w:r>
        <w:rPr>
          <w:spacing w:val="-8"/>
        </w:rPr>
        <w:t> </w:t>
      </w:r>
      <w:r>
        <w:rPr/>
        <w:t>Raphael</w:t>
      </w:r>
      <w:r>
        <w:rPr>
          <w:spacing w:val="-8"/>
        </w:rPr>
        <w:t> </w:t>
      </w:r>
      <w:r>
        <w:rPr/>
        <w:t>Neves</w:t>
      </w:r>
      <w:r>
        <w:rPr>
          <w:spacing w:val="-9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225061/SP). </w:t>
      </w:r>
      <w:r>
        <w:rPr>
          <w:b/>
        </w:rPr>
        <w:t>Agravado</w:t>
      </w:r>
      <w:r>
        <w:rPr/>
        <w:t>: Francisco Antonio da Silva Rodrigues.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49" w:right="1624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0269247-10.2021.8.06.0001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Fortaleza/23ª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Ana Paula Barros Leal Monteiro.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Condominio</w:t>
      </w:r>
      <w:r>
        <w:rPr>
          <w:spacing w:val="-2"/>
        </w:rPr>
        <w:t> </w:t>
      </w:r>
      <w:r>
        <w:rPr/>
        <w:t>America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Torre</w:t>
      </w:r>
      <w:r>
        <w:rPr>
          <w:spacing w:val="-4"/>
        </w:rPr>
        <w:t> </w:t>
      </w:r>
      <w:r>
        <w:rPr>
          <w:spacing w:val="-2"/>
        </w:rPr>
        <w:t>Brasil.</w:t>
      </w:r>
    </w:p>
    <w:p>
      <w:pPr>
        <w:pStyle w:val="BodyText"/>
        <w:ind w:right="1873"/>
      </w:pPr>
      <w:r>
        <w:rPr/>
        <w:t>Advogada:</w:t>
      </w:r>
      <w:r>
        <w:rPr>
          <w:spacing w:val="-6"/>
        </w:rPr>
        <w:t> </w:t>
      </w:r>
      <w:r>
        <w:rPr/>
        <w:t>Amanda</w:t>
      </w:r>
      <w:r>
        <w:rPr>
          <w:spacing w:val="-8"/>
        </w:rPr>
        <w:t> </w:t>
      </w:r>
      <w:r>
        <w:rPr/>
        <w:t>DalianeMmaciel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20176/PB).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08" w:val="left" w:leader="none"/>
        </w:tabs>
        <w:spacing w:line="240" w:lineRule="auto" w:before="1" w:after="0"/>
        <w:ind w:left="449" w:right="216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7"/>
        </w:rPr>
        <w:t> </w:t>
      </w:r>
      <w:r>
        <w:rPr/>
        <w:t>0626650-27.2022.8.06.0000/50000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5"/>
        </w:rPr>
        <w:t> </w:t>
      </w:r>
      <w:r>
        <w:rPr/>
        <w:t>Vara Cível da Comarca de Limoeiro do Norte.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C. M.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Romário</w:t>
      </w:r>
      <w:r>
        <w:rPr>
          <w:spacing w:val="-5"/>
        </w:rPr>
        <w:t> </w:t>
      </w:r>
      <w:r>
        <w:rPr/>
        <w:t>Kelvi</w:t>
      </w:r>
      <w:r>
        <w:rPr>
          <w:spacing w:val="-4"/>
        </w:rPr>
        <w:t> </w:t>
      </w:r>
      <w:r>
        <w:rPr/>
        <w:t>Guimarães</w:t>
      </w:r>
      <w:r>
        <w:rPr>
          <w:spacing w:val="-2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39349/CE).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U.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LTDA..</w:t>
      </w:r>
    </w:p>
    <w:p>
      <w:pPr>
        <w:pStyle w:val="BodyText"/>
        <w:ind w:right="3526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49" w:right="623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0050028-70.2021.8.06.0073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Croatá/Vara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Croatá.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Mauro</w:t>
      </w:r>
      <w:r>
        <w:rPr>
          <w:spacing w:val="-3"/>
          <w:sz w:val="24"/>
        </w:rPr>
        <w:t> </w:t>
      </w:r>
      <w:r>
        <w:rPr>
          <w:sz w:val="24"/>
        </w:rPr>
        <w:t>Alves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Sousa.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William</w:t>
      </w:r>
      <w:r>
        <w:rPr>
          <w:spacing w:val="-1"/>
        </w:rPr>
        <w:t> </w:t>
      </w:r>
      <w:r>
        <w:rPr/>
        <w:t>Kleber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28587/CE).</w:t>
      </w:r>
    </w:p>
    <w:p>
      <w:pPr>
        <w:pStyle w:val="BodyText"/>
        <w:ind w:right="3956"/>
      </w:pPr>
      <w:r>
        <w:rPr>
          <w:b/>
        </w:rPr>
        <w:t>Apelado</w:t>
      </w:r>
      <w:r>
        <w:rPr/>
        <w:t>: Sudamérica Clube de Serviços.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André</w:t>
      </w:r>
      <w:r>
        <w:rPr>
          <w:spacing w:val="-9"/>
        </w:rPr>
        <w:t> </w:t>
      </w:r>
      <w:r>
        <w:rPr/>
        <w:t>Luiz</w:t>
      </w:r>
      <w:r>
        <w:rPr>
          <w:spacing w:val="-8"/>
        </w:rPr>
        <w:t> </w:t>
      </w:r>
      <w:r>
        <w:rPr/>
        <w:t>Lunardon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23304/PR). Relator(a): JANE RUTH MAIA DE QUEIROGA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28" w:val="left" w:leader="none"/>
        </w:tabs>
        <w:spacing w:line="240" w:lineRule="auto" w:before="62" w:after="0"/>
        <w:ind w:left="449" w:right="91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0050407-82.2021.8.06.0114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pStyle w:val="BodyText"/>
        <w:ind w:right="3526"/>
      </w:pPr>
      <w:r>
        <w:rPr>
          <w:b/>
        </w:rPr>
        <w:t>Apelante: </w:t>
      </w:r>
      <w:r>
        <w:rPr/>
        <w:t>Maria Lucilia Cavalcante de Sousa. Advogado:</w:t>
      </w:r>
      <w:r>
        <w:rPr>
          <w:spacing w:val="-7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29801/CE).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Jhyully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42362/CE).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1653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3"/>
          <w:u w:val="single"/>
        </w:rPr>
        <w:t> </w:t>
      </w:r>
      <w:r>
        <w:rPr>
          <w:u w:val="single"/>
        </w:rPr>
        <w:t>LUIZ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SOUZA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449" w:right="437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0138939-51.2019.8.06.0001/50000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-Fortaleza/4ª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José Roberto Lima Batista.</w:t>
      </w:r>
    </w:p>
    <w:p>
      <w:pPr>
        <w:pStyle w:val="BodyText"/>
        <w:ind w:right="3526"/>
      </w:pPr>
      <w:r>
        <w:rPr/>
        <w:t>Advogado:</w:t>
      </w:r>
      <w:r>
        <w:rPr>
          <w:spacing w:val="-7"/>
        </w:rPr>
        <w:t> </w:t>
      </w:r>
      <w:r>
        <w:rPr/>
        <w:t>Moysés</w:t>
      </w:r>
      <w:r>
        <w:rPr>
          <w:spacing w:val="-8"/>
        </w:rPr>
        <w:t> </w:t>
      </w:r>
      <w:r>
        <w:rPr/>
        <w:t>Barjud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13496/CE).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449" w:right="197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0243976-33.2020.8.06.0001/50000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Fortaleza/21ª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Artemisia Lourenço de Souza.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28337/CE).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Safra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1653"/>
      </w:pPr>
      <w:r>
        <w:rPr/>
        <w:t>Advogada:</w:t>
      </w:r>
      <w:r>
        <w:rPr>
          <w:spacing w:val="-5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7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26571/PE).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449" w:right="1564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0283452-10.2022.8.06.0001-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Fortaleza/32ª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Aymoré Crédito Financiamento e Investimento S/A.</w:t>
      </w:r>
    </w:p>
    <w:p>
      <w:pPr>
        <w:pStyle w:val="BodyText"/>
        <w:spacing w:before="1"/>
        <w:ind w:right="3890"/>
      </w:pPr>
      <w:r>
        <w:rPr/>
        <w:t>Advogado: Sérgio Schulze (OAB: 7629/SC). Relator(a):</w:t>
      </w:r>
      <w:r>
        <w:rPr>
          <w:spacing w:val="-7"/>
        </w:rPr>
        <w:t> </w:t>
      </w:r>
      <w:r>
        <w:rPr/>
        <w:t>ANDRÉ</w:t>
      </w:r>
      <w:r>
        <w:rPr>
          <w:spacing w:val="-9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Heading2"/>
        <w:numPr>
          <w:ilvl w:val="0"/>
          <w:numId w:val="3"/>
        </w:numPr>
        <w:tabs>
          <w:tab w:pos="828" w:val="left" w:leader="none"/>
        </w:tabs>
        <w:spacing w:line="240" w:lineRule="auto" w:before="276" w:after="0"/>
        <w:ind w:left="449" w:right="214" w:firstLine="0"/>
        <w:jc w:val="left"/>
      </w:pP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0633829-12.2022.8.06.0000/50000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Aracoiaba/Vara Única da Comarca de Aracoiaba.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6"/>
          <w:sz w:val="24"/>
        </w:rPr>
        <w:t> </w:t>
      </w:r>
      <w:r>
        <w:rPr>
          <w:sz w:val="24"/>
        </w:rPr>
        <w:t>Volkswagen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Tereso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23189A/CE).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Embargada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Beatriz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Lima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629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Marco</w:t>
      </w:r>
      <w:r>
        <w:rPr>
          <w:spacing w:val="-5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41822/CE). Advogado: Paulo Roberto Lopes Júnior (OAB: 46673/CE).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Heading2"/>
      </w:pPr>
      <w:r>
        <w:rPr/>
        <w:t>15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0631865-81.2022.8.06.0000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Aracati/1ª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Aracati.</w:t>
      </w:r>
    </w:p>
    <w:p>
      <w:pPr>
        <w:pStyle w:val="BodyText"/>
        <w:ind w:right="2946"/>
      </w:pPr>
      <w:r>
        <w:rPr>
          <w:b/>
        </w:rPr>
        <w:t>Agravante</w:t>
      </w:r>
      <w:r>
        <w:rPr/>
        <w:t>: Antonio Jose Costa do Nascimento ME. Advogado:</w:t>
      </w:r>
      <w:r>
        <w:rPr>
          <w:spacing w:val="-7"/>
        </w:rPr>
        <w:t> </w:t>
      </w:r>
      <w:r>
        <w:rPr/>
        <w:t>Leandro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32509/CE). </w:t>
      </w:r>
      <w:r>
        <w:rPr>
          <w:b/>
        </w:rPr>
        <w:t>Agravado</w:t>
      </w:r>
      <w:r>
        <w:rPr/>
        <w:t>: Banco do Nordeste do Brasil S/A.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317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0156738-10.2019.8.06.0001/50000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Fortaleza/6ª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Agravante: </w:t>
      </w:r>
      <w:r>
        <w:rPr>
          <w:sz w:val="24"/>
        </w:rPr>
        <w:t>SP Indústria e Distribuidora de Petróleo Ltda..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3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Rolim</w:t>
      </w:r>
      <w:r>
        <w:rPr>
          <w:spacing w:val="-3"/>
        </w:rPr>
        <w:t> </w:t>
      </w:r>
      <w:r>
        <w:rPr/>
        <w:t>Militão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25091/CE).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2"/>
        <w:ind w:right="2946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Militão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3144/CE).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909" w:val="left" w:leader="none"/>
        </w:tabs>
        <w:spacing w:line="240" w:lineRule="auto" w:before="0" w:after="0"/>
        <w:ind w:left="449" w:right="34" w:firstLine="0"/>
        <w:jc w:val="left"/>
      </w:pP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0003191-14.2016.8.06.0046/50000</w:t>
      </w:r>
      <w:r>
        <w:rPr>
          <w:spacing w:val="40"/>
        </w:rPr>
        <w:t> </w:t>
      </w:r>
      <w:r>
        <w:rPr/>
        <w:t>-Chaval/Vara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 Comarca de Chaval.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Brasil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16477/CE).</w:t>
      </w:r>
    </w:p>
    <w:p>
      <w:pPr>
        <w:pStyle w:val="BodyText"/>
        <w:ind w:right="3972"/>
      </w:pPr>
      <w:r>
        <w:rPr>
          <w:b/>
        </w:rPr>
        <w:t>Agravada</w:t>
      </w:r>
      <w:r>
        <w:rPr/>
        <w:t>: Cioneide do Nascimento Gomes. Curador</w:t>
      </w:r>
      <w:r>
        <w:rPr>
          <w:spacing w:val="-6"/>
        </w:rPr>
        <w:t> </w:t>
      </w:r>
      <w:r>
        <w:rPr/>
        <w:t>Esp.: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Chagas</w:t>
      </w:r>
      <w:r>
        <w:rPr>
          <w:spacing w:val="-7"/>
        </w:rPr>
        <w:t> </w:t>
      </w:r>
      <w:r>
        <w:rPr/>
        <w:t>Elias</w:t>
      </w:r>
      <w:r>
        <w:rPr>
          <w:spacing w:val="-5"/>
        </w:rPr>
        <w:t> </w:t>
      </w:r>
      <w:r>
        <w:rPr/>
        <w:t>Gomes.</w:t>
      </w:r>
    </w:p>
    <w:p>
      <w:pPr>
        <w:pStyle w:val="BodyText"/>
        <w:ind w:right="2946"/>
      </w:pPr>
      <w:r>
        <w:rPr/>
        <w:t>Advogado:</w:t>
      </w:r>
      <w:r>
        <w:rPr>
          <w:spacing w:val="-6"/>
        </w:rPr>
        <w:t> </w:t>
      </w:r>
      <w:r>
        <w:rPr/>
        <w:t>Ronny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39284/CE).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386" w:firstLine="0"/>
        <w:jc w:val="left"/>
      </w:pP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0011403-43.2008.8.06.0001/50000</w:t>
      </w:r>
      <w:r>
        <w:rPr>
          <w:spacing w:val="-7"/>
        </w:rPr>
        <w:t> </w:t>
      </w:r>
      <w:r>
        <w:rPr/>
        <w:t>--</w:t>
      </w:r>
      <w:r>
        <w:rPr>
          <w:spacing w:val="-7"/>
        </w:rPr>
        <w:t> </w:t>
      </w:r>
      <w:r>
        <w:rPr/>
        <w:t>Fortaleza/14ª Vara Cível.</w:t>
      </w:r>
    </w:p>
    <w:p>
      <w:pPr>
        <w:pStyle w:val="BodyText"/>
        <w:ind w:right="1653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19722/CE).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Cesar</w:t>
      </w:r>
      <w:r>
        <w:rPr>
          <w:spacing w:val="-4"/>
          <w:sz w:val="24"/>
        </w:rPr>
        <w:t> </w:t>
      </w:r>
      <w:r>
        <w:rPr>
          <w:sz w:val="24"/>
        </w:rPr>
        <w:t>Nildo</w:t>
      </w:r>
      <w:r>
        <w:rPr>
          <w:spacing w:val="-4"/>
          <w:sz w:val="24"/>
        </w:rPr>
        <w:t> </w:t>
      </w:r>
      <w:r>
        <w:rPr>
          <w:sz w:val="24"/>
        </w:rPr>
        <w:t>Oliveira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Mesquita.</w:t>
      </w:r>
    </w:p>
    <w:p>
      <w:pPr>
        <w:pStyle w:val="BodyText"/>
        <w:ind w:right="2946"/>
      </w:pPr>
      <w:r>
        <w:rPr/>
        <w:t>Advogado: Benedito Rodrigues Ferreira (OAB: 89908/MG). Advogado:</w:t>
      </w:r>
      <w:r>
        <w:rPr>
          <w:spacing w:val="-6"/>
        </w:rPr>
        <w:t> </w:t>
      </w:r>
      <w:r>
        <w:rPr/>
        <w:t>Rafael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Rezende</w:t>
      </w:r>
      <w:r>
        <w:rPr>
          <w:spacing w:val="-6"/>
        </w:rPr>
        <w:t> </w:t>
      </w:r>
      <w:r>
        <w:rPr/>
        <w:t>Monti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18044/CE).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465" w:firstLine="0"/>
        <w:jc w:val="left"/>
      </w:pP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40"/>
        </w:rPr>
        <w:t> </w:t>
      </w:r>
      <w:r>
        <w:rPr/>
        <w:t>0150137-22.2018.8.06.0001/50000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Fortaleza/13ª Vara Cível.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Tokio</w:t>
      </w:r>
      <w:r>
        <w:rPr>
          <w:spacing w:val="-6"/>
          <w:sz w:val="24"/>
        </w:rPr>
        <w:t> </w:t>
      </w:r>
      <w:r>
        <w:rPr>
          <w:sz w:val="24"/>
        </w:rPr>
        <w:t>Marine</w:t>
      </w:r>
      <w:r>
        <w:rPr>
          <w:spacing w:val="-5"/>
          <w:sz w:val="24"/>
        </w:rPr>
        <w:t> </w:t>
      </w:r>
      <w:r>
        <w:rPr>
          <w:sz w:val="24"/>
        </w:rPr>
        <w:t>Seguradora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46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7"/>
        </w:rPr>
        <w:t> </w:t>
      </w:r>
      <w:r>
        <w:rPr/>
        <w:t>Luis</w:t>
      </w:r>
      <w:r>
        <w:rPr>
          <w:spacing w:val="-5"/>
        </w:rPr>
        <w:t> </w:t>
      </w:r>
      <w:r>
        <w:rPr/>
        <w:t>Bonfim</w:t>
      </w:r>
      <w:r>
        <w:rPr>
          <w:spacing w:val="-7"/>
        </w:rPr>
        <w:t> </w:t>
      </w:r>
      <w:r>
        <w:rPr/>
        <w:t>Leite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309115/SP). </w:t>
      </w:r>
      <w:r>
        <w:rPr>
          <w:b/>
        </w:rPr>
        <w:t>Embargado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275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1" w:after="0"/>
        <w:ind w:left="449" w:right="257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0638672-20.2022.8.06.0000/50000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Fortaleza/26ª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Hapvida Assistência Médica Ltda..</w:t>
      </w:r>
    </w:p>
    <w:p>
      <w:pPr>
        <w:pStyle w:val="BodyText"/>
        <w:ind w:right="3219"/>
      </w:pPr>
      <w:r>
        <w:rPr/>
        <w:t>Advogado: Igor Macedo Facó (OAB: 16470/CE). </w:t>
      </w:r>
      <w:r>
        <w:rPr>
          <w:b/>
        </w:rPr>
        <w:t>Agravada</w:t>
      </w:r>
      <w:r>
        <w:rPr/>
        <w:t>:</w:t>
      </w:r>
      <w:r>
        <w:rPr>
          <w:spacing w:val="-9"/>
        </w:rPr>
        <w:t> </w:t>
      </w:r>
      <w:r>
        <w:rPr/>
        <w:t>Caroline</w:t>
      </w:r>
      <w:r>
        <w:rPr>
          <w:spacing w:val="-7"/>
        </w:rPr>
        <w:t> </w:t>
      </w:r>
      <w:r>
        <w:rPr/>
        <w:t>Ingrid</w:t>
      </w:r>
      <w:r>
        <w:rPr>
          <w:spacing w:val="-7"/>
        </w:rPr>
        <w:t> </w:t>
      </w:r>
      <w:r>
        <w:rPr/>
        <w:t>Dinis</w:t>
      </w:r>
      <w:r>
        <w:rPr>
          <w:spacing w:val="-8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Cavalcante. Advogado: Caico Gondim Borelli (OAB: 24895/CE).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705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0638672-20.2022.8.06.0000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Fortaleza/26ª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Caroline Ingrid Dinis Albuquerque Cavalcante.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4"/>
        </w:rPr>
        <w:t> </w:t>
      </w:r>
      <w:r>
        <w:rPr/>
        <w:t>Borelli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24895/CE).</w:t>
      </w:r>
    </w:p>
    <w:p>
      <w:pPr>
        <w:pStyle w:val="BodyText"/>
        <w:ind w:right="3890"/>
      </w:pPr>
      <w:r>
        <w:rPr>
          <w:b/>
        </w:rPr>
        <w:t>Agravado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16470/CE).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342" w:firstLine="0"/>
        <w:jc w:val="left"/>
      </w:pPr>
      <w:r>
        <w:rPr/>
        <w:t>Agravo</w:t>
      </w:r>
      <w:r>
        <w:rPr>
          <w:spacing w:val="-8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0050243-44.2020.8.06.0085/50000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Hidrolândia/Vara</w:t>
      </w:r>
      <w:r>
        <w:rPr>
          <w:spacing w:val="-7"/>
        </w:rPr>
        <w:t> </w:t>
      </w:r>
      <w:r>
        <w:rPr/>
        <w:t>Única da Comarca de Hidrolândia.</w:t>
      </w:r>
    </w:p>
    <w:p>
      <w:pPr>
        <w:pStyle w:val="Heading2"/>
        <w:spacing w:after="0" w:line="240" w:lineRule="auto"/>
        <w:jc w:val="left"/>
        <w:sectPr>
          <w:pgSz w:w="11910" w:h="16840"/>
          <w:pgMar w:top="64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5"/>
          <w:sz w:val="24"/>
        </w:rPr>
        <w:t> </w:t>
      </w:r>
      <w:r>
        <w:rPr>
          <w:sz w:val="24"/>
        </w:rPr>
        <w:t>Bradesco</w:t>
      </w:r>
      <w:r>
        <w:rPr>
          <w:spacing w:val="-4"/>
          <w:sz w:val="24"/>
        </w:rPr>
        <w:t>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9075/CE).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Lima.</w:t>
      </w:r>
    </w:p>
    <w:p>
      <w:pPr>
        <w:pStyle w:val="BodyText"/>
        <w:ind w:right="1873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8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28060/CE).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354" w:firstLine="0"/>
        <w:jc w:val="left"/>
      </w:pP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0050388-48.2021.8.06.0091/50000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Iguatu/2ª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Iguatu.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Inácio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2946"/>
      </w:pPr>
      <w:r>
        <w:rPr/>
        <w:t>Advogado:</w:t>
      </w:r>
      <w:r>
        <w:rPr>
          <w:spacing w:val="-7"/>
        </w:rPr>
        <w:t> </w:t>
      </w:r>
      <w:r>
        <w:rPr/>
        <w:t>Jakson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36809/CE). Advogado: Lucas Palmeira Dantas (OAB: 37626/CE).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Maykson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Clemente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36788/CE).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526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45388A/CE).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885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0627674-90.2022.8.06.0000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-Fortaleza/6ª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Berenice Paz de Almeida ME.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Jeronimo</w:t>
      </w:r>
      <w:r>
        <w:rPr>
          <w:spacing w:val="-5"/>
          <w:sz w:val="24"/>
        </w:rPr>
        <w:t> </w:t>
      </w:r>
      <w:r>
        <w:rPr>
          <w:sz w:val="24"/>
        </w:rPr>
        <w:t>Neto</w:t>
      </w:r>
      <w:r>
        <w:rPr>
          <w:spacing w:val="-4"/>
          <w:sz w:val="24"/>
        </w:rPr>
        <w:t> </w:t>
      </w:r>
      <w:r>
        <w:rPr>
          <w:sz w:val="24"/>
        </w:rPr>
        <w:t>Santos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Cruz.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Licia</w:t>
      </w:r>
      <w:r>
        <w:rPr>
          <w:spacing w:val="-3"/>
          <w:sz w:val="24"/>
        </w:rPr>
        <w:t> </w:t>
      </w:r>
      <w:r>
        <w:rPr>
          <w:sz w:val="24"/>
        </w:rPr>
        <w:t>Rocha</w:t>
      </w:r>
      <w:r>
        <w:rPr>
          <w:spacing w:val="-3"/>
          <w:sz w:val="24"/>
        </w:rPr>
        <w:t> </w:t>
      </w:r>
      <w:r>
        <w:rPr>
          <w:sz w:val="24"/>
        </w:rPr>
        <w:t>Lima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Santos.</w:t>
      </w:r>
    </w:p>
    <w:p>
      <w:pPr>
        <w:pStyle w:val="BodyText"/>
        <w:ind w:right="2946"/>
      </w:pPr>
      <w:r>
        <w:rPr/>
        <w:t>Advogado: Diego Albuquerque Lopes (OAB: 26053/CE). Advogado: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Lopes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41753/CE). </w:t>
      </w:r>
      <w:r>
        <w:rPr>
          <w:b/>
        </w:rPr>
        <w:t>Agravado</w:t>
      </w:r>
      <w:r>
        <w:rPr/>
        <w:t>: Banco do Nordeste do Brasil S/A.</w:t>
      </w:r>
    </w:p>
    <w:p>
      <w:pPr>
        <w:pStyle w:val="BodyText"/>
        <w:ind w:right="3526"/>
      </w:pPr>
      <w:r>
        <w:rPr/>
        <w:t>Advogado:</w:t>
      </w:r>
      <w:r>
        <w:rPr>
          <w:spacing w:val="-7"/>
        </w:rPr>
        <w:t> </w:t>
      </w:r>
      <w:r>
        <w:rPr/>
        <w:t>Ricardo</w:t>
      </w:r>
      <w:r>
        <w:rPr>
          <w:spacing w:val="-8"/>
        </w:rPr>
        <w:t> </w:t>
      </w:r>
      <w:r>
        <w:rPr/>
        <w:t>Lopes</w:t>
      </w:r>
      <w:r>
        <w:rPr>
          <w:spacing w:val="-6"/>
        </w:rPr>
        <w:t> </w:t>
      </w:r>
      <w:r>
        <w:rPr/>
        <w:t>Godoy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77167/MG).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1" w:after="0"/>
        <w:ind w:left="449" w:right="326" w:firstLine="0"/>
        <w:jc w:val="left"/>
      </w:pP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0635018-59.2021.8.06.0000/50000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 Vara de Família.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Rodrigo</w:t>
      </w:r>
      <w:r>
        <w:rPr>
          <w:spacing w:val="-6"/>
          <w:sz w:val="24"/>
        </w:rPr>
        <w:t> </w:t>
      </w:r>
      <w:r>
        <w:rPr>
          <w:sz w:val="24"/>
        </w:rPr>
        <w:t>Andrade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Costa.</w:t>
      </w:r>
    </w:p>
    <w:p>
      <w:pPr>
        <w:pStyle w:val="BodyText"/>
        <w:ind w:right="1653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Gadelha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22125/CE). Advogado: Adryu Régis Rolim Fernandes (OAB: 24916/CE).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L. G.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G.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  <w:ind w:right="352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525" w:firstLine="0"/>
        <w:jc w:val="left"/>
      </w:pPr>
      <w:r>
        <w:rPr/>
        <w:t>Embargos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7"/>
        </w:rPr>
        <w:t> </w:t>
      </w:r>
      <w:r>
        <w:rPr/>
        <w:t>0194723-18.2016.8.06.0001/50000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Fortaleza/39ª Vara Cível.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Fabio</w:t>
      </w:r>
      <w:r>
        <w:rPr>
          <w:spacing w:val="-4"/>
          <w:sz w:val="24"/>
        </w:rPr>
        <w:t> </w:t>
      </w:r>
      <w:r>
        <w:rPr>
          <w:sz w:val="24"/>
        </w:rPr>
        <w:t>Hiluy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Moreira.</w:t>
      </w:r>
    </w:p>
    <w:p>
      <w:pPr>
        <w:pStyle w:val="BodyText"/>
        <w:ind w:right="3006"/>
      </w:pPr>
      <w:r>
        <w:rPr/>
        <w:t>Advogado: Fábio Hiluy Moreira (OAB: 14567/CE). Advogado:</w:t>
      </w:r>
      <w:r>
        <w:rPr>
          <w:spacing w:val="-7"/>
        </w:rPr>
        <w:t> </w:t>
      </w:r>
      <w:r>
        <w:rPr/>
        <w:t>Flávio</w:t>
      </w:r>
      <w:r>
        <w:rPr>
          <w:spacing w:val="-8"/>
        </w:rPr>
        <w:t> </w:t>
      </w:r>
      <w:r>
        <w:rPr/>
        <w:t>Ribeiro</w:t>
      </w:r>
      <w:r>
        <w:rPr>
          <w:spacing w:val="-7"/>
        </w:rPr>
        <w:t> </w:t>
      </w:r>
      <w:r>
        <w:rPr/>
        <w:t>Brilhante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23846/CE). </w:t>
      </w:r>
      <w:r>
        <w:rPr>
          <w:b/>
        </w:rPr>
        <w:t>Embargado</w:t>
      </w:r>
      <w:r>
        <w:rPr/>
        <w:t>: Construtora Marquise S/A.</w:t>
      </w:r>
    </w:p>
    <w:p>
      <w:pPr>
        <w:pStyle w:val="BodyText"/>
        <w:ind w:right="2226"/>
      </w:pPr>
      <w:r>
        <w:rPr/>
        <w:t>Advogado: Thiago de Castro Pinto Lopes (OAB: 16272/CE). Advogado: Allex Atilla Costa de Oliveira (OAB: 35788/CE). Advogado:</w:t>
      </w:r>
      <w:r>
        <w:rPr>
          <w:spacing w:val="-6"/>
        </w:rPr>
        <w:t> </w:t>
      </w:r>
      <w:r>
        <w:rPr/>
        <w:t>Clóvis</w:t>
      </w:r>
      <w:r>
        <w:rPr>
          <w:spacing w:val="-7"/>
        </w:rPr>
        <w:t> </w:t>
      </w:r>
      <w:r>
        <w:rPr/>
        <w:t>Macêdo</w:t>
      </w:r>
      <w:r>
        <w:rPr>
          <w:spacing w:val="-7"/>
        </w:rPr>
        <w:t> </w:t>
      </w:r>
      <w:r>
        <w:rPr/>
        <w:t>Matoso</w:t>
      </w:r>
      <w:r>
        <w:rPr>
          <w:spacing w:val="-7"/>
        </w:rPr>
        <w:t> </w:t>
      </w:r>
      <w:r>
        <w:rPr/>
        <w:t>Vilela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8"/>
        </w:rPr>
        <w:t> </w:t>
      </w:r>
      <w:r>
        <w:rPr/>
        <w:t>31549/CE). Advogada: Nayara Diogenes Duarte (OAB: 31013/CE).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FILHO</w:t>
      </w:r>
    </w:p>
    <w:p>
      <w:pPr>
        <w:pStyle w:val="Heading1"/>
        <w:spacing w:after="0"/>
        <w:sectPr>
          <w:pgSz w:w="11910" w:h="16840"/>
          <w:pgMar w:top="640" w:bottom="280" w:left="992" w:right="1417"/>
        </w:sectPr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74" w:after="0"/>
        <w:ind w:left="449" w:right="71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0002266-77.2019.8.06.0154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ind w:right="629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Credito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 </w:t>
      </w:r>
      <w:r>
        <w:rPr>
          <w:spacing w:val="-2"/>
        </w:rPr>
        <w:t>Investimentos.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Vasconcelos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118484/MG).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ind w:right="3890"/>
      </w:pPr>
      <w:r>
        <w:rPr/>
        <w:t>Advogado:</w:t>
      </w:r>
      <w:r>
        <w:rPr>
          <w:spacing w:val="-8"/>
        </w:rPr>
        <w:t> </w:t>
      </w:r>
      <w:r>
        <w:rPr/>
        <w:t>Jarede</w:t>
      </w:r>
      <w:r>
        <w:rPr>
          <w:spacing w:val="-8"/>
        </w:rPr>
        <w:t> </w:t>
      </w:r>
      <w:r>
        <w:rPr/>
        <w:t>Felício</w:t>
      </w:r>
      <w:r>
        <w:rPr>
          <w:spacing w:val="-8"/>
        </w:rPr>
        <w:t> </w:t>
      </w:r>
      <w:r>
        <w:rPr/>
        <w:t>Feijão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29527/CE).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91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0051780-49.2020.8.06.0029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Itaú</w:t>
      </w:r>
      <w:r>
        <w:rPr>
          <w:spacing w:val="-3"/>
          <w:sz w:val="24"/>
        </w:rPr>
        <w:t> </w:t>
      </w:r>
      <w:r>
        <w:rPr>
          <w:sz w:val="24"/>
        </w:rPr>
        <w:t>Consignado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2226"/>
      </w:pPr>
      <w:r>
        <w:rPr/>
        <w:t>Advogado:</w:t>
      </w:r>
      <w:r>
        <w:rPr>
          <w:spacing w:val="-7"/>
        </w:rPr>
        <w:t> </w:t>
      </w:r>
      <w:r>
        <w:rPr/>
        <w:t>Domingos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27346/CE). Advogado: Antônio Ferreira Bezerra (OAB: 26246/CE).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1624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0244564-69.2022.8.06.0001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Fortaleza/8ª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Banco Itaucard S/A.</w:t>
      </w:r>
    </w:p>
    <w:p>
      <w:pPr>
        <w:pStyle w:val="BodyText"/>
        <w:ind w:right="2946"/>
      </w:pPr>
      <w:r>
        <w:rPr/>
        <w:t>Advogado:</w:t>
      </w:r>
      <w:r>
        <w:rPr>
          <w:spacing w:val="-8"/>
        </w:rPr>
        <w:t> </w:t>
      </w:r>
      <w:r>
        <w:rPr/>
        <w:t>Cláudio</w:t>
      </w:r>
      <w:r>
        <w:rPr>
          <w:spacing w:val="-9"/>
        </w:rPr>
        <w:t> </w:t>
      </w:r>
      <w:r>
        <w:rPr/>
        <w:t>Kazuyoshi</w:t>
      </w:r>
      <w:r>
        <w:rPr>
          <w:spacing w:val="-8"/>
        </w:rPr>
        <w:t> </w:t>
      </w:r>
      <w:r>
        <w:rPr/>
        <w:t>Kawasaki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27567A/CE).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877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0169166-34.2013.8.06.0001</w:t>
      </w:r>
      <w:r>
        <w:rPr>
          <w:spacing w:val="-5"/>
        </w:rPr>
        <w:t> </w:t>
      </w:r>
      <w:r>
        <w:rPr/>
        <w:t>--</w:t>
      </w:r>
      <w:r>
        <w:rPr>
          <w:spacing w:val="-5"/>
        </w:rPr>
        <w:t> </w:t>
      </w:r>
      <w:r>
        <w:rPr/>
        <w:t>Fortaleza/1ª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Registros </w:t>
      </w:r>
      <w:r>
        <w:rPr>
          <w:spacing w:val="-2"/>
        </w:rPr>
        <w:t>Públicos.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Mitra</w:t>
      </w:r>
      <w:r>
        <w:rPr>
          <w:spacing w:val="-6"/>
        </w:rPr>
        <w:t> </w:t>
      </w:r>
      <w:r>
        <w:rPr/>
        <w:t>Arquidiocesana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ind w:right="2226"/>
      </w:pPr>
      <w:r>
        <w:rPr/>
        <w:t>Advogado: Erlon Charles Costa Barbosa (OAB: 15423/CE). Advogada: Martha Salvador Dominguez (OAB: 13717/CE). 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Alencar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34655/CE). </w:t>
      </w:r>
      <w:r>
        <w:rPr>
          <w:b/>
        </w:rPr>
        <w:t>Apelado</w:t>
      </w:r>
      <w:r>
        <w:rPr/>
        <w:t>: Costa Lima &amp; Participações Ltda.</w:t>
      </w:r>
    </w:p>
    <w:p>
      <w:pPr>
        <w:pStyle w:val="BodyText"/>
        <w:ind w:right="2946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14447/CE).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1504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0173253-57.2018.8.06.0001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Fortaleza/11ª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MD CE Theberge Construções SPE Ltda..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Emília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Belo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23548/PE).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Ezenete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Morais.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Raquel</w:t>
      </w:r>
      <w:r>
        <w:rPr>
          <w:spacing w:val="-4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Morais.</w:t>
      </w:r>
    </w:p>
    <w:p>
      <w:pPr>
        <w:pStyle w:val="BodyText"/>
        <w:ind w:right="1653"/>
      </w:pPr>
      <w:r>
        <w:rPr/>
        <w:t>Advogada:</w:t>
      </w:r>
      <w:r>
        <w:rPr>
          <w:spacing w:val="-6"/>
        </w:rPr>
        <w:t> </w:t>
      </w:r>
      <w:r>
        <w:rPr/>
        <w:t>Isabelle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Amaral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32242/CE).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705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0633847-33.2022.8.06.0000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Hapvida Assistência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2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16470/CE).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Roberto</w:t>
      </w:r>
      <w:r>
        <w:rPr>
          <w:spacing w:val="-4"/>
          <w:sz w:val="24"/>
        </w:rPr>
        <w:t> </w:t>
      </w:r>
      <w:r>
        <w:rPr>
          <w:sz w:val="24"/>
        </w:rPr>
        <w:t>Borges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Garcia.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Reubem</w:t>
      </w:r>
      <w:r>
        <w:rPr>
          <w:spacing w:val="-5"/>
        </w:rPr>
        <w:t> </w:t>
      </w:r>
      <w:r>
        <w:rPr/>
        <w:t>Azevedo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39746/CE).</w:t>
      </w:r>
    </w:p>
    <w:p>
      <w:pPr>
        <w:pStyle w:val="BodyText"/>
        <w:spacing w:after="0"/>
        <w:sectPr>
          <w:pgSz w:w="11910" w:h="16840"/>
          <w:pgMar w:top="1180" w:bottom="280" w:left="992" w:right="1417"/>
        </w:sectPr>
      </w:pPr>
    </w:p>
    <w:p>
      <w:pPr>
        <w:pStyle w:val="BodyText"/>
        <w:spacing w:before="62"/>
        <w:ind w:right="3890"/>
      </w:pPr>
      <w:r>
        <w:rPr/>
        <w:t>Advogado:</w:t>
      </w:r>
      <w:r>
        <w:rPr>
          <w:spacing w:val="-6"/>
        </w:rPr>
        <w:t> </w:t>
      </w:r>
      <w:r>
        <w:rPr/>
        <w:t>Rui</w:t>
      </w:r>
      <w:r>
        <w:rPr>
          <w:spacing w:val="-8"/>
        </w:rPr>
        <w:t> </w:t>
      </w:r>
      <w:r>
        <w:rPr/>
        <w:t>Correa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38015A/CE).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EXMA.</w:t>
      </w:r>
      <w:r>
        <w:rPr>
          <w:spacing w:val="-3"/>
          <w:u w:val="single"/>
        </w:rPr>
        <w:t> </w:t>
      </w:r>
      <w:r>
        <w:rPr>
          <w:u w:val="single"/>
        </w:rPr>
        <w:t>DESA.</w:t>
      </w:r>
      <w:r>
        <w:rPr>
          <w:spacing w:val="-3"/>
          <w:u w:val="single"/>
        </w:rPr>
        <w:t> </w:t>
      </w:r>
      <w:r>
        <w:rPr>
          <w:u w:val="single"/>
        </w:rPr>
        <w:t>ADRIANA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3"/>
          <w:u w:val="single"/>
        </w:rPr>
        <w:t> </w:t>
      </w:r>
      <w:r>
        <w:rPr>
          <w:u w:val="single"/>
        </w:rPr>
        <w:t>CRUZ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spacing w:before="40"/>
        <w:ind w:left="0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13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0200221-17.2022.8.06.0056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Capistrano/Vara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5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1873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7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23189A/CE). Relator(a): ADRIANA DA CRUZ DANTAS PORT. 404/2023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41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0000460-57.2018.8.06.0084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Guaraciaba do Norte.</w:t>
      </w:r>
    </w:p>
    <w:p>
      <w:pPr>
        <w:pStyle w:val="BodyText"/>
        <w:ind w:left="509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Prazeres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ind w:right="187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24510/CE). Advogado: Maria Lúcia Gomes Melo (OAB: 38523/CE).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Magazine</w:t>
      </w:r>
      <w:r>
        <w:rPr>
          <w:spacing w:val="-3"/>
          <w:sz w:val="24"/>
        </w:rPr>
        <w:t> </w:t>
      </w:r>
      <w:r>
        <w:rPr>
          <w:sz w:val="24"/>
        </w:rPr>
        <w:t>Luiza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46"/>
      </w:pPr>
      <w:r>
        <w:rPr/>
        <w:t>Advogado: Wilson Sales Belchior (OAB: 17314/CE). Relator(a):</w:t>
      </w:r>
      <w:r>
        <w:rPr>
          <w:spacing w:val="-6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1424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0155279-41.2017.8.06.0001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Fortaleza/37ª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] Apelante</w:t>
      </w:r>
      <w:r>
        <w:rPr>
          <w:sz w:val="24"/>
        </w:rPr>
        <w:t>: Hesa 10 Investimentos Imobiliários Ltda..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Helbor</w:t>
      </w:r>
      <w:r>
        <w:rPr>
          <w:spacing w:val="-6"/>
          <w:sz w:val="24"/>
        </w:rPr>
        <w:t> </w:t>
      </w:r>
      <w:r>
        <w:rPr>
          <w:sz w:val="24"/>
        </w:rPr>
        <w:t>Emprendimentos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right="2946"/>
      </w:pPr>
      <w:r>
        <w:rPr/>
        <w:t>Advogado:</w:t>
      </w:r>
      <w:r>
        <w:rPr>
          <w:spacing w:val="-2"/>
        </w:rPr>
        <w:t> </w:t>
      </w:r>
      <w:r>
        <w:rPr/>
        <w:t>Danilo</w:t>
      </w:r>
      <w:r>
        <w:rPr>
          <w:spacing w:val="-2"/>
        </w:rPr>
        <w:t> </w:t>
      </w:r>
      <w:r>
        <w:rPr/>
        <w:t>Régis</w:t>
      </w:r>
      <w:r>
        <w:rPr>
          <w:spacing w:val="-3"/>
        </w:rPr>
        <w:t> </w:t>
      </w:r>
      <w:r>
        <w:rPr/>
        <w:t>Correia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13171/CE). Advogado:</w:t>
      </w:r>
      <w:r>
        <w:rPr>
          <w:spacing w:val="-7"/>
        </w:rPr>
        <w:t> </w:t>
      </w:r>
      <w:r>
        <w:rPr/>
        <w:t>Elano</w:t>
      </w:r>
      <w:r>
        <w:rPr>
          <w:spacing w:val="-8"/>
        </w:rPr>
        <w:t> </w:t>
      </w:r>
      <w:r>
        <w:rPr/>
        <w:t>Aguiar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20979/CE). Advogado: Raimundo de Lavor Neto (OAB: 13141/CE). </w:t>
      </w:r>
      <w:r>
        <w:rPr>
          <w:b/>
        </w:rPr>
        <w:t>Apelado</w:t>
      </w:r>
      <w:r>
        <w:rPr/>
        <w:t>: Rafael Reuber Bezerra Nogueira.</w:t>
      </w:r>
    </w:p>
    <w:p>
      <w:pPr>
        <w:pStyle w:val="BodyText"/>
        <w:spacing w:before="1"/>
        <w:ind w:right="2946"/>
      </w:pPr>
      <w:r>
        <w:rPr/>
        <w:t>Advogado: Carlos Alberto da Silva (OAB: 30055/CE). Relator(a):</w:t>
      </w:r>
      <w:r>
        <w:rPr>
          <w:spacing w:val="-6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404/2023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1" w:after="0"/>
        <w:ind w:left="449" w:right="197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0050319-97.2021.8.06.0064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Honda</w:t>
      </w:r>
      <w:r>
        <w:rPr>
          <w:spacing w:val="-4"/>
          <w:sz w:val="24"/>
        </w:rPr>
        <w:t> S/A.</w:t>
      </w:r>
    </w:p>
    <w:p>
      <w:pPr>
        <w:pStyle w:val="BodyText"/>
        <w:ind w:right="3890"/>
      </w:pPr>
      <w:r>
        <w:rPr/>
        <w:t>Advogado: Hiran Leão Duarte (OAB: 10422/CE). Advogada:</w:t>
      </w:r>
      <w:r>
        <w:rPr>
          <w:spacing w:val="-8"/>
        </w:rPr>
        <w:t> </w:t>
      </w:r>
      <w:r>
        <w:rPr/>
        <w:t>Eliete</w:t>
      </w:r>
      <w:r>
        <w:rPr>
          <w:spacing w:val="-6"/>
        </w:rPr>
        <w:t> </w:t>
      </w:r>
      <w:r>
        <w:rPr/>
        <w:t>Santana</w:t>
      </w:r>
      <w:r>
        <w:rPr>
          <w:spacing w:val="-9"/>
        </w:rPr>
        <w:t> </w:t>
      </w:r>
      <w:r>
        <w:rPr/>
        <w:t>Matos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10423/CE). </w:t>
      </w:r>
      <w:r>
        <w:rPr>
          <w:b/>
        </w:rPr>
        <w:t>Apelada</w:t>
      </w:r>
      <w:r>
        <w:rPr/>
        <w:t>: Claudionor de Oliveira Nascimento.</w:t>
      </w:r>
    </w:p>
    <w:p>
      <w:pPr>
        <w:pStyle w:val="BodyText"/>
        <w:ind w:right="2946"/>
      </w:pPr>
      <w:r>
        <w:rPr/>
        <w:t>Advogado: Rilker Rainer Pereira Botelho (OAB: 43487/CE). Relator(a):</w:t>
      </w:r>
      <w:r>
        <w:rPr>
          <w:spacing w:val="-6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53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0050336-96.2021.8.06.0044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Barreira/Vara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Vinculada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Barreira.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5"/>
          <w:sz w:val="24"/>
        </w:rPr>
        <w:t> </w:t>
      </w:r>
      <w:r>
        <w:rPr>
          <w:sz w:val="24"/>
        </w:rPr>
        <w:t>Itaucard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46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35179/CE). Advogado: José Lídio Alves dos Santos (OAB: 35180A/CE). </w:t>
      </w:r>
      <w:r>
        <w:rPr>
          <w:b/>
        </w:rPr>
        <w:t>Apelado</w:t>
      </w:r>
      <w:r>
        <w:rPr/>
        <w:t>: Josimar Ferreira de Araújo.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ADRIANA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404/2023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Heading1"/>
        <w:spacing w:before="62"/>
        <w:ind w:left="315" w:right="315"/>
        <w:jc w:val="center"/>
        <w:rPr>
          <w:u w:val="none"/>
        </w:rPr>
      </w:pPr>
      <w:r>
        <w:rPr>
          <w:u w:val="none"/>
        </w:rPr>
        <w:t>DESEMBARGADORA</w:t>
      </w:r>
      <w:r>
        <w:rPr>
          <w:spacing w:val="-6"/>
          <w:u w:val="none"/>
        </w:rPr>
        <w:t> </w:t>
      </w:r>
      <w:r>
        <w:rPr>
          <w:u w:val="none"/>
        </w:rPr>
        <w:t>JANE</w:t>
      </w:r>
      <w:r>
        <w:rPr>
          <w:spacing w:val="-4"/>
          <w:u w:val="none"/>
        </w:rPr>
        <w:t> </w:t>
      </w:r>
      <w:r>
        <w:rPr>
          <w:u w:val="none"/>
        </w:rPr>
        <w:t>RUTH</w:t>
      </w:r>
      <w:r>
        <w:rPr>
          <w:spacing w:val="-5"/>
          <w:u w:val="none"/>
        </w:rPr>
        <w:t> </w:t>
      </w:r>
      <w:r>
        <w:rPr>
          <w:u w:val="none"/>
        </w:rPr>
        <w:t>MAIA</w:t>
      </w:r>
      <w:r>
        <w:rPr>
          <w:spacing w:val="-3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QUEIROGA</w:t>
      </w:r>
    </w:p>
    <w:p>
      <w:pPr>
        <w:pStyle w:val="BodyText"/>
        <w:spacing w:before="42"/>
        <w:ind w:left="315" w:right="315"/>
        <w:jc w:val="center"/>
      </w:pPr>
      <w:r>
        <w:rPr/>
        <w:t>-Presidente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22"/>
        <w:ind w:left="0"/>
      </w:pPr>
    </w:p>
    <w:p>
      <w:pPr>
        <w:pStyle w:val="Heading1"/>
        <w:ind w:left="1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4"/>
          <w:u w:val="none"/>
        </w:rPr>
        <w:t> </w:t>
      </w:r>
      <w:r>
        <w:rPr>
          <w:u w:val="none"/>
        </w:rPr>
        <w:t>MONTEIRO</w:t>
      </w:r>
      <w:r>
        <w:rPr>
          <w:spacing w:val="-3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pStyle w:val="BodyText"/>
        <w:spacing w:before="42"/>
        <w:ind w:left="315" w:right="315"/>
        <w:jc w:val="center"/>
      </w:pPr>
      <w:r>
        <w:rPr/>
        <w:t>-Coordenadora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sectPr>
      <w:pgSz w:w="11910" w:h="16840"/>
      <w:pgMar w:top="6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6"/>
      <w:numFmt w:val="decimal"/>
      <w:lvlText w:val="%1-"/>
      <w:lvlJc w:val="left"/>
      <w:pPr>
        <w:ind w:left="450" w:hanging="3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-"/>
      <w:lvlJc w:val="left"/>
      <w:pPr>
        <w:ind w:left="450" w:hanging="2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8"/>
      <w:numFmt w:val="decimal"/>
      <w:lvlText w:val="%1"/>
      <w:lvlJc w:val="left"/>
      <w:pPr>
        <w:ind w:left="450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245" w:hanging="220"/>
        <w:jc w:val="right"/>
      </w:pPr>
      <w:rPr>
        <w:rFonts w:hint="default"/>
        <w:spacing w:val="-2"/>
        <w:w w:val="8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5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1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7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8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94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9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5" w:hanging="22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2026-03-22T17:02:48Z</dcterms:created>
  <dcterms:modified xsi:type="dcterms:W3CDTF">2026-03-22T17:02:48Z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2023-04-11T00:00:00Z</vt:filetime>
  </property>
</Properties>
</file>