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70281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81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2"/>
        <w:ind w:left="0"/>
      </w:pPr>
    </w:p>
    <w:p>
      <w:pPr>
        <w:pStyle w:val="Heading1"/>
        <w:spacing w:line="276" w:lineRule="auto" w:before="1"/>
        <w:ind w:left="3704" w:right="3275" w:firstLine="1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spacing w:line="250" w:lineRule="exact"/>
        <w:ind w:left="317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45/2023,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12.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2023(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45ª Sessão Ordinária designada para o seis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09:00</w:t>
      </w:r>
      <w:r>
        <w:rPr>
          <w:spacing w:val="-2"/>
        </w:rPr>
        <w:t> </w:t>
      </w:r>
      <w:r>
        <w:rPr/>
        <w:t>horas,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spacing w:before="0"/>
        <w:ind w:left="30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44/2023,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29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NOVEMBRO</w:t>
      </w:r>
      <w:r>
        <w:rPr>
          <w:b/>
          <w:spacing w:val="7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3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4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ORDEM;</w:t>
      </w:r>
      <w:r>
        <w:rPr>
          <w:spacing w:val="-3"/>
          <w:u w:val="none"/>
        </w:rPr>
        <w:t> </w:t>
      </w:r>
      <w:r>
        <w:rPr>
          <w:u w:val="none"/>
        </w:rPr>
        <w:t>PREFERÊNCIA</w:t>
      </w:r>
      <w:r>
        <w:rPr>
          <w:spacing w:val="-4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line="468" w:lineRule="auto" w:before="240"/>
        <w:ind w:left="449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SUBMETIDOS</w:t>
      </w:r>
      <w:r>
        <w:rPr>
          <w:spacing w:val="-3"/>
          <w:u w:val="single"/>
        </w:rPr>
        <w:t> </w:t>
      </w:r>
      <w:r>
        <w:rPr>
          <w:u w:val="single"/>
        </w:rPr>
        <w:t>AO</w:t>
      </w:r>
      <w:r>
        <w:rPr>
          <w:spacing w:val="-4"/>
          <w:u w:val="single"/>
        </w:rPr>
        <w:t> </w:t>
      </w:r>
      <w:r>
        <w:rPr>
          <w:u w:val="single"/>
        </w:rPr>
        <w:t>RITO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ART.</w:t>
      </w:r>
      <w:r>
        <w:rPr>
          <w:spacing w:val="-2"/>
          <w:u w:val="single"/>
        </w:rPr>
        <w:t> </w:t>
      </w:r>
      <w:r>
        <w:rPr>
          <w:u w:val="single"/>
        </w:rPr>
        <w:t>942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CPC: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2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0154954-32.2018.8.06.0001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51" w:lineRule="exact"/>
        <w:sectPr>
          <w:type w:val="continuous"/>
          <w:pgSz w:w="11910" w:h="16840"/>
          <w:pgMar w:top="172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1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Feijão Bar -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12728/RN). Relator(a): JANE RUTH MAIA DE QUEIROGA</w:t>
      </w:r>
    </w:p>
    <w:p>
      <w:pPr>
        <w:pStyle w:val="BodyText"/>
        <w:spacing w:before="238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4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PEDIDO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spacing w:line="276" w:lineRule="auto" w:before="0"/>
        <w:ind w:left="449" w:right="906" w:firstLine="0"/>
        <w:jc w:val="left"/>
        <w:rPr>
          <w:sz w:val="22"/>
        </w:rPr>
      </w:pPr>
      <w:r>
        <w:rPr>
          <w:b/>
          <w:sz w:val="22"/>
        </w:rPr>
        <w:t>92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-0630392-26.2023.8.06.0000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Reata Arquitetura e Engenharia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7"/>
        <w:ind w:right="5476"/>
      </w:pPr>
      <w:r>
        <w:rPr>
          <w:b/>
        </w:rPr>
        <w:t>Agravada</w:t>
      </w:r>
      <w:r>
        <w:rPr/>
        <w:t>: Helena Maria da Silva.</w:t>
      </w:r>
      <w:r>
        <w:rPr>
          <w:spacing w:val="40"/>
        </w:rPr>
        <w:t> </w:t>
      </w:r>
      <w:r>
        <w:rPr/>
        <w:t>Repr.</w:t>
      </w:r>
      <w:r>
        <w:rPr>
          <w:spacing w:val="-7"/>
        </w:rPr>
        <w:t> </w:t>
      </w:r>
      <w:r>
        <w:rPr/>
        <w:t>Legal:</w:t>
      </w:r>
      <w:r>
        <w:rPr>
          <w:spacing w:val="-8"/>
        </w:rPr>
        <w:t> </w:t>
      </w:r>
      <w:r>
        <w:rPr/>
        <w:t>Allan</w:t>
      </w:r>
      <w:r>
        <w:rPr>
          <w:spacing w:val="-7"/>
        </w:rPr>
        <w:t> </w:t>
      </w:r>
      <w:r>
        <w:rPr/>
        <w:t>Joey</w:t>
      </w:r>
      <w:r>
        <w:rPr>
          <w:spacing w:val="-7"/>
        </w:rPr>
        <w:t> </w:t>
      </w:r>
      <w:r>
        <w:rPr/>
        <w:t>Lorenzo</w:t>
      </w:r>
      <w:r>
        <w:rPr>
          <w:spacing w:val="-7"/>
        </w:rPr>
        <w:t> </w:t>
      </w:r>
      <w:r>
        <w:rPr/>
        <w:t>Jordan.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7"/>
        </w:rPr>
        <w:t> </w:t>
      </w:r>
      <w:r>
        <w:rPr/>
        <w:t>Hélida</w:t>
      </w:r>
      <w:r>
        <w:rPr>
          <w:spacing w:val="-7"/>
        </w:rPr>
        <w:t> </w:t>
      </w:r>
      <w:r>
        <w:rPr/>
        <w:t>Zednik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36611/CE). Relator(a): DJALMA TEIXEIRA BENEVIDES</w:t>
      </w:r>
    </w:p>
    <w:p>
      <w:pPr>
        <w:pStyle w:val="BodyText"/>
        <w:spacing w:before="33"/>
        <w:ind w:left="0"/>
      </w:pPr>
    </w:p>
    <w:p>
      <w:pPr>
        <w:spacing w:line="276" w:lineRule="auto" w:before="0"/>
        <w:ind w:left="449" w:right="2209" w:firstLine="0"/>
        <w:jc w:val="left"/>
        <w:rPr>
          <w:sz w:val="22"/>
        </w:rPr>
      </w:pPr>
      <w:r>
        <w:rPr>
          <w:b/>
          <w:sz w:val="22"/>
        </w:rPr>
        <w:t>93-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-0381712-45.2010.8.06.0001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Albanese</w:t>
      </w:r>
      <w:r>
        <w:rPr>
          <w:spacing w:val="-6"/>
        </w:rPr>
        <w:t> </w:t>
      </w:r>
      <w:r>
        <w:rPr/>
        <w:t>Diniz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Uiara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34209/DF).</w:t>
      </w:r>
    </w:p>
    <w:p>
      <w:pPr>
        <w:spacing w:before="35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3"/>
          <w:sz w:val="22"/>
        </w:rPr>
        <w:t> </w:t>
      </w:r>
      <w:r>
        <w:rPr>
          <w:sz w:val="22"/>
        </w:rPr>
        <w:t>Bêcco</w:t>
      </w:r>
      <w:r>
        <w:rPr>
          <w:spacing w:val="-2"/>
          <w:sz w:val="22"/>
        </w:rPr>
        <w:t> Pedrosa.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Madeira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19755/CE).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-0169589-91.2013.8.06.0001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Rolim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8"/>
        <w:ind w:right="2907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5610/CE). Advogada: Rebeca de Carvalho Aguiar (OAB: 35978/CE).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73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1" w:after="0"/>
        <w:ind w:left="449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0053625-53.2021.8.06.0071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/>
        <w:ind w:right="4055"/>
      </w:pPr>
      <w:r>
        <w:rPr/>
        <w:t>Advogado: Igor Macedo Facó (OAB: 16470/CE). Advogado:</w:t>
      </w:r>
      <w:r>
        <w:rPr>
          <w:spacing w:val="-7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</w:t>
      </w:r>
    </w:p>
    <w:p>
      <w:pPr>
        <w:pStyle w:val="BodyText"/>
        <w:spacing w:line="276" w:lineRule="auto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genitora</w:t>
      </w:r>
      <w:r>
        <w:rPr>
          <w:spacing w:val="-4"/>
        </w:rPr>
        <w:t> </w:t>
      </w:r>
      <w:r>
        <w:rPr/>
        <w:t>Lucélia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Sousa. Advogado: José Marcelo Bezerra Chagas Sousa (OAB: 32211/CE).</w:t>
      </w:r>
    </w:p>
    <w:p>
      <w:pPr>
        <w:pStyle w:val="BodyText"/>
        <w:spacing w:line="276" w:lineRule="auto"/>
        <w:ind w:right="2209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43691/CE). Relator(a): JOSÉ LOPES DE ARAÚJO FILHO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0203232-69.2015.8.06.0001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Pereira.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Aleff</w:t>
      </w:r>
      <w:r>
        <w:rPr>
          <w:spacing w:val="-2"/>
        </w:rPr>
        <w:t> </w:t>
      </w:r>
      <w:r>
        <w:rPr/>
        <w:t>Cauã</w:t>
      </w:r>
      <w:r>
        <w:rPr>
          <w:spacing w:val="-3"/>
        </w:rPr>
        <w:t> </w:t>
      </w:r>
      <w:r>
        <w:rPr/>
        <w:t>Firmino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Edival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23468/CE). Advogado: Igor Cabral de Oliveira (OAB: 23573/CE).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Mapfre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Gerais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 w:line="251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461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  <w:rPr>
          <w:u w:val="none"/>
        </w:rPr>
      </w:pPr>
      <w:r>
        <w:rPr>
          <w:spacing w:val="-5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EXTRA-</w:t>
      </w:r>
      <w:r>
        <w:rPr>
          <w:spacing w:val="-2"/>
          <w:u w:val="single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1162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0002502-98.2022.8.06.0000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-Fortaleza-2ª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Suscitante</w:t>
      </w:r>
      <w:r>
        <w:rPr>
          <w:sz w:val="22"/>
        </w:rPr>
        <w:t>: Juiz de Direito da 2ª Vara de Família e Sucessões da Comarca de Sobral </w:t>
      </w:r>
      <w:r>
        <w:rPr>
          <w:b/>
          <w:sz w:val="22"/>
        </w:rPr>
        <w:t>Suscitado</w:t>
      </w:r>
      <w:r>
        <w:rPr>
          <w:sz w:val="22"/>
        </w:rPr>
        <w:t>: Juiz de Direito da 1ª Vara Cível da Comarca de Sobral</w:t>
      </w:r>
    </w:p>
    <w:p>
      <w:pPr>
        <w:spacing w:line="252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 A. </w:t>
      </w:r>
      <w:r>
        <w:rPr>
          <w:spacing w:val="-5"/>
          <w:sz w:val="22"/>
        </w:rPr>
        <w:t>E.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5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10"/>
        </w:rPr>
        <w:t> </w:t>
      </w:r>
      <w:r>
        <w:rPr/>
        <w:t>Jefferson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  <w:r>
        <w:rPr>
          <w:spacing w:val="-10"/>
        </w:rPr>
        <w:t> </w:t>
      </w:r>
      <w:r>
        <w:rPr/>
        <w:t>Farrapo(OAB:41327/CE)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586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0004398-45.2023.8.06.0000-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Fortaleza-7ª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 Suscitante </w:t>
      </w:r>
      <w:r>
        <w:rPr>
          <w:sz w:val="22"/>
        </w:rPr>
        <w:t>: Juiz de Direito da 7ª Vara de Família da Comarca de Fortaleza.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36ª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 C. A.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Interessada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V. D.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4"/>
        </w:numPr>
        <w:tabs>
          <w:tab w:pos="669" w:val="left" w:leader="none"/>
        </w:tabs>
        <w:spacing w:line="276" w:lineRule="auto" w:before="0" w:after="0"/>
        <w:ind w:left="449" w:right="925" w:firstLine="0"/>
        <w:jc w:val="left"/>
      </w:pP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-0639543-50.2022.8.06.0000-</w:t>
      </w:r>
      <w:r>
        <w:rPr>
          <w:spacing w:val="-1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Caucaia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Impetrante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Vanessa</w:t>
      </w:r>
      <w:r>
        <w:rPr>
          <w:spacing w:val="-5"/>
          <w:sz w:val="22"/>
        </w:rPr>
        <w:t> </w:t>
      </w:r>
      <w:r>
        <w:rPr>
          <w:sz w:val="22"/>
        </w:rPr>
        <w:t>Bastos</w:t>
      </w:r>
      <w:r>
        <w:rPr>
          <w:spacing w:val="-6"/>
          <w:sz w:val="22"/>
        </w:rPr>
        <w:t> </w:t>
      </w:r>
      <w:r>
        <w:rPr>
          <w:sz w:val="22"/>
        </w:rPr>
        <w:t>Reis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Paciente</w:t>
      </w:r>
      <w:r>
        <w:rPr>
          <w:b/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Vanessa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58451/BA).</w:t>
      </w:r>
    </w:p>
    <w:p>
      <w:pPr>
        <w:pStyle w:val="BodyText"/>
        <w:spacing w:line="276" w:lineRule="auto" w:before="37"/>
        <w:ind w:right="906"/>
      </w:pPr>
      <w:r>
        <w:rPr>
          <w:b/>
        </w:rPr>
        <w:t>Impetrado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Caucaia. Custos legis : Ministério Público Estadual.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8"/>
        <w:ind w:left="0"/>
      </w:pPr>
    </w:p>
    <w:p>
      <w:pPr>
        <w:pStyle w:val="Heading1"/>
        <w:rPr>
          <w:u w:val="none"/>
        </w:rPr>
      </w:pPr>
      <w:r>
        <w:rPr>
          <w:u w:val="none"/>
        </w:rPr>
        <w:t>5. </w:t>
      </w:r>
      <w:r>
        <w:rPr>
          <w:spacing w:val="-2"/>
          <w:u w:val="none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EXMA.DESA.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6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0006801-47.2018.8.06.0166</w:t>
      </w:r>
      <w:r>
        <w:rPr>
          <w:spacing w:val="-4"/>
        </w:rPr>
        <w:t> </w:t>
      </w:r>
      <w:r>
        <w:rPr/>
        <w:t>-Senador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Senador Pompeu.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Expedita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1" w:after="0"/>
        <w:ind w:left="449" w:right="129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0634395-92.2021.8.06.0000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Agravada</w:t>
      </w:r>
      <w:r>
        <w:rPr/>
        <w:t>: Maria do Livramento Alves Lopes.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Régis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6105/CE).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Ronaldo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15610/CE).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13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0632090-04.2022.8.06.0000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Rafaele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Queiroz.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30819/CE). Advogado: João Paulo de Souza Ribeiro (OAB: 30562/CE).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40" w:lineRule="auto" w:before="0" w:after="0"/>
        <w:ind w:left="449" w:right="244" w:firstLine="0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0050023-95.2020.8.06.0101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Itapipoca/2ª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Comarca de Itapipoca.</w:t>
      </w:r>
    </w:p>
    <w:p>
      <w:pPr>
        <w:spacing w:line="253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Expedito</w:t>
      </w:r>
      <w:r>
        <w:rPr>
          <w:spacing w:val="-3"/>
        </w:rPr>
        <w:t> </w:t>
      </w:r>
      <w:r>
        <w:rPr/>
        <w:t>Juvenal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Yuri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37564/CE). Advogado: Diógenes Azevedo Braga (OAB: 40135/CE).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60"/>
        <w:ind w:left="0"/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7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0051911-24.2020.8.06.0029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Cosma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27346/CE).</w:t>
      </w:r>
    </w:p>
    <w:p>
      <w:pPr>
        <w:spacing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1" w:after="0"/>
        <w:ind w:left="449" w:right="21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0112659-48.2016.8.06.0001</w:t>
      </w:r>
      <w:r>
        <w:rPr>
          <w:spacing w:val="-5"/>
        </w:rPr>
        <w:t> </w:t>
      </w:r>
      <w:r>
        <w:rPr/>
        <w:t>-Fortaleza/23ª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Jeronso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9334/CE). Relator(a): JANE RUTH MAIA DE QUEIROGA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76" w:lineRule="auto" w:before="0" w:after="0"/>
        <w:ind w:left="449" w:right="2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0203308-49.2022.8.06.0001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Valdeci Anselmo Lima.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Thays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Filizola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38018/CE).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Maciel</w:t>
      </w:r>
      <w:r>
        <w:rPr>
          <w:spacing w:val="-8"/>
        </w:rPr>
        <w:t> </w:t>
      </w:r>
      <w:r>
        <w:rPr/>
        <w:t>Antunes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74420/MG).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4" w:val="left" w:leader="none"/>
        </w:tabs>
        <w:spacing w:line="276" w:lineRule="auto" w:before="62" w:after="0"/>
        <w:ind w:left="449" w:right="855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0200439-48.2022.8.06.0055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>
          <w:spacing w:val="-2"/>
        </w:rPr>
        <w:t>Madeiros.</w:t>
      </w:r>
    </w:p>
    <w:p>
      <w:pPr>
        <w:pStyle w:val="BodyText"/>
        <w:spacing w:line="276" w:lineRule="auto" w:before="37"/>
        <w:ind w:right="2209"/>
      </w:pPr>
      <w:r>
        <w:rPr/>
        <w:t>Advogado: Antônio Fabrício Martins Sampaio Silva (OAB: 43412/CE). Advogado: Francisco Gustavo Muniz de Mesquita (OAB: 31449/CE).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Metropolitan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Privada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METLIFE. Advogado: Marcelo Max Torres Ventura (OAB: 25843/PE).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196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-0101818-23.2018.8.06.0001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Portal de Ávila Emprendimentos Ltda.</w:t>
      </w:r>
    </w:p>
    <w:p>
      <w:pPr>
        <w:pStyle w:val="BodyText"/>
        <w:spacing w:line="276" w:lineRule="auto"/>
        <w:ind w:right="3511"/>
      </w:pPr>
      <w:r>
        <w:rPr/>
        <w:t>Advogado: Fábio Hiluy Moreira (OAB: 14567/CE). Advogado:</w:t>
      </w:r>
      <w:r>
        <w:rPr>
          <w:spacing w:val="-7"/>
        </w:rPr>
        <w:t> </w:t>
      </w:r>
      <w:r>
        <w:rPr/>
        <w:t>Flávio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</w:t>
      </w:r>
    </w:p>
    <w:p>
      <w:pPr>
        <w:pStyle w:val="BodyText"/>
        <w:spacing w:line="276" w:lineRule="auto"/>
        <w:ind w:right="90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Márcio Rafael Gazzineo (OAB: 23495/CE).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Marcelo de</w:t>
      </w:r>
      <w:r>
        <w:rPr>
          <w:spacing w:val="-2"/>
        </w:rPr>
        <w:t> </w:t>
      </w:r>
      <w:r>
        <w:rPr/>
        <w:t>Castro </w:t>
      </w:r>
      <w:r>
        <w:rPr>
          <w:spacing w:val="-2"/>
        </w:rPr>
        <w:t>Callado.</w:t>
      </w:r>
    </w:p>
    <w:p>
      <w:pPr>
        <w:pStyle w:val="BodyText"/>
        <w:spacing w:line="276" w:lineRule="auto" w:before="33"/>
        <w:ind w:right="4287"/>
      </w:pPr>
      <w:r>
        <w:rPr>
          <w:b/>
        </w:rPr>
        <w:t>Apelada</w:t>
      </w:r>
      <w:r>
        <w:rPr/>
        <w:t>: Sandra Maria Guimarães Callado. Advogada:</w:t>
      </w:r>
      <w:r>
        <w:rPr>
          <w:spacing w:val="-8"/>
        </w:rPr>
        <w:t> </w:t>
      </w:r>
      <w:r>
        <w:rPr/>
        <w:t>Juliana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27374/CE). Relator(a): JANE RUTH MAIA DE QUEIROGA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23" w:firstLine="0"/>
        <w:jc w:val="left"/>
        <w:rPr>
          <w:b/>
          <w:sz w:val="22"/>
        </w:rPr>
      </w:pPr>
      <w:r>
        <w:rPr>
          <w:b/>
          <w:sz w:val="22"/>
        </w:rPr>
        <w:t>–Apelação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-0232978-35.2022.8.06.0001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Regiane de Oliveira Santos.</w:t>
      </w:r>
    </w:p>
    <w:p>
      <w:pPr>
        <w:pStyle w:val="BodyText"/>
        <w:spacing w:line="276" w:lineRule="auto"/>
        <w:ind w:right="3461"/>
      </w:pPr>
      <w:r>
        <w:rPr/>
        <w:t>Advogado: Carolina Rocha Botti (OAB: 46197A/CE).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Advogado: Elói Contini (OAB: 35602A/CE).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0202511-26.2023.8.06.0167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Ivanilson Lourenço de Paula.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370898/SP).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23289/PE).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202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0192908-88.2013.8.06.0001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Jeovah Lucas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Barreto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16067/CE).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Belfort</w:t>
      </w:r>
      <w:r>
        <w:rPr>
          <w:spacing w:val="-6"/>
          <w:sz w:val="22"/>
        </w:rPr>
        <w:t> </w:t>
      </w:r>
      <w:r>
        <w:rPr>
          <w:sz w:val="22"/>
        </w:rPr>
        <w:t>Automóveis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Ferraz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Peugeot</w:t>
      </w:r>
      <w:r>
        <w:rPr>
          <w:spacing w:val="-3"/>
        </w:rPr>
        <w:t> </w:t>
      </w:r>
      <w:r>
        <w:rPr/>
        <w:t>Citroën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62" w:after="0"/>
        <w:ind w:left="449" w:right="84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0003960-51.2019.8.06.0164</w:t>
      </w:r>
      <w:r>
        <w:rPr>
          <w:spacing w:val="-4"/>
        </w:rPr>
        <w:t> </w:t>
      </w:r>
      <w:r>
        <w:rPr/>
        <w:t>-São</w:t>
      </w:r>
      <w:r>
        <w:rPr>
          <w:spacing w:val="-4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Amarante/2ª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São Gonçalo do Amarante.</w:t>
      </w:r>
    </w:p>
    <w:p>
      <w:pPr>
        <w:pStyle w:val="BodyText"/>
        <w:spacing w:line="276" w:lineRule="auto"/>
        <w:ind w:right="4868"/>
      </w:pPr>
      <w:r>
        <w:rPr>
          <w:b/>
        </w:rPr>
        <w:t>Apte/Apdo: </w:t>
      </w:r>
      <w:r>
        <w:rPr/>
        <w:t>Francisca Tavares Pereira. Curador</w:t>
      </w:r>
      <w:r>
        <w:rPr>
          <w:spacing w:val="-6"/>
        </w:rPr>
        <w:t> </w:t>
      </w:r>
      <w:r>
        <w:rPr/>
        <w:t>Esp.: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Fatima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Pinho.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Thiago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39179/CE). Advogado: Felipe Braga Ávila (OAB: 38455/CE).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3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0184746-94.2019.8.06.0001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Bruna Nayara Meneses Celestino.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29442/CE). Advogado: Sandoval Francisco dos Santos (OAB: 19207/CE).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Volkswagen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23289/PE).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Veículos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Djacir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Parahyba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18567/CE).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9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-0036446-19.2015.8.06.0071/50000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3665"/>
      </w:pPr>
      <w:r>
        <w:rPr>
          <w:b/>
        </w:rPr>
        <w:t>Agravante</w:t>
      </w:r>
      <w:r>
        <w:rPr/>
        <w:t>: BCV - Banco de Crédito e Varejo S/A.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</w:t>
      </w:r>
      <w:r>
        <w:rPr>
          <w:b/>
        </w:rPr>
        <w:t>Agravada</w:t>
      </w:r>
      <w:r>
        <w:rPr/>
        <w:t>: Maria de Lourdes da Silva.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9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-0263388-47.2020.8.06.0001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Expedia do Brasil Agência de Viagens e Turismo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5"/>
        </w:rPr>
        <w:t> </w:t>
      </w:r>
      <w:r>
        <w:rPr/>
        <w:t>Rivelli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297608/SP).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Raquel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Meireles.</w:t>
      </w:r>
    </w:p>
    <w:p>
      <w:pPr>
        <w:pStyle w:val="BodyText"/>
        <w:spacing w:line="276" w:lineRule="auto" w:before="37"/>
        <w:ind w:right="3379"/>
        <w:jc w:val="both"/>
      </w:pPr>
      <w:r>
        <w:rPr/>
        <w:t>Advogado: Antonio Ambrosio Carneiro Neto (OAB: 1399/CE). 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Abrantes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41295/CE).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2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0151694-78.2017.8.06.0001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Romildom Alves de Arruda.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Tatiana</w:t>
      </w:r>
      <w:r>
        <w:rPr>
          <w:spacing w:val="-6"/>
          <w:sz w:val="22"/>
        </w:rPr>
        <w:t> </w:t>
      </w:r>
      <w:r>
        <w:rPr>
          <w:sz w:val="22"/>
        </w:rPr>
        <w:t>Cisne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Rita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Cássia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Lino.</w:t>
      </w:r>
    </w:p>
    <w:p>
      <w:pPr>
        <w:pStyle w:val="BodyText"/>
        <w:spacing w:line="276" w:lineRule="auto" w:before="37"/>
        <w:ind w:right="486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Iris</w:t>
      </w:r>
      <w:r>
        <w:rPr>
          <w:spacing w:val="-9"/>
        </w:rPr>
        <w:t> </w:t>
      </w:r>
      <w:r>
        <w:rPr/>
        <w:t>Matias</w:t>
      </w:r>
      <w:r>
        <w:rPr>
          <w:spacing w:val="-9"/>
        </w:rPr>
        <w:t> </w:t>
      </w:r>
      <w:r>
        <w:rPr/>
        <w:t>Tomé</w:t>
      </w:r>
      <w:r>
        <w:rPr>
          <w:spacing w:val="-9"/>
        </w:rPr>
        <w:t> </w:t>
      </w:r>
      <w:r>
        <w:rPr/>
        <w:t>Vasconcelos. Apelante: Tais de Sousa Mendes.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Tereza</w:t>
      </w:r>
      <w:r>
        <w:rPr>
          <w:spacing w:val="-5"/>
        </w:rPr>
        <w:t> </w:t>
      </w:r>
      <w:r>
        <w:rPr/>
        <w:t>Davila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Barros.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Meirilandia</w:t>
      </w:r>
      <w:r>
        <w:rPr>
          <w:spacing w:val="-7"/>
        </w:rPr>
        <w:t> </w:t>
      </w:r>
      <w:r>
        <w:rPr/>
        <w:t>Nunes</w:t>
      </w:r>
      <w:r>
        <w:rPr>
          <w:spacing w:val="-7"/>
        </w:rPr>
        <w:t> </w:t>
      </w:r>
      <w:r>
        <w:rPr>
          <w:spacing w:val="-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24897/CE).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Educacional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Marconi</w:t>
      </w:r>
      <w:r>
        <w:rPr>
          <w:spacing w:val="-7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10591/CE). Advogado: Adenauer Moreira (OAB: 16029/CE).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7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1" w:after="0"/>
        <w:ind w:left="449" w:right="3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-0195764-15.2019.8.06.0001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Ayra Maria de Sousa Alves.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074"/>
      </w:pPr>
      <w:r>
        <w:rPr/>
        <w:t>Advogado: Joao Marcelo Neri Lopes (OAB: 22126/CE).</w:t>
      </w:r>
      <w:r>
        <w:rPr>
          <w:spacing w:val="40"/>
        </w:rPr>
        <w:t> </w:t>
      </w:r>
      <w:r>
        <w:rPr/>
        <w:t>Advogada: Patricia Kelly Campos de Sousa (OAB: 12930/CE).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94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0284738-57.2021.8.06.0001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Geraldo de Moraes.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14260/CE).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0257070-48.2020.8.06.0001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Mirla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Miranda.</w:t>
      </w:r>
    </w:p>
    <w:p>
      <w:pPr>
        <w:pStyle w:val="BodyText"/>
        <w:spacing w:line="276" w:lineRule="auto" w:before="37"/>
        <w:ind w:right="2907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9668/CE).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6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-0053524-24.2020.8.06.0112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Joana</w:t>
      </w:r>
      <w:r>
        <w:rPr>
          <w:spacing w:val="-5"/>
        </w:rPr>
        <w:t> </w:t>
      </w:r>
      <w:r>
        <w:rPr/>
        <w:t>D'arc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36939/CE).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 A.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-0201709-62.2022.8.06.0167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1070" w:firstLine="0"/>
        <w:jc w:val="left"/>
      </w:pPr>
      <w:r>
        <w:rPr/>
        <w:t>–-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0001675-62.2018.8.06.0086</w:t>
      </w:r>
      <w:r>
        <w:rPr>
          <w:spacing w:val="-4"/>
        </w:rPr>
        <w:t> </w:t>
      </w:r>
      <w:r>
        <w:rPr/>
        <w:t>-Horizonte/2ª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2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0200735-72.2021.8.06.0001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M. V. de A.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26-Conflito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0004424-43.2023.8.06.0000-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Fortaleza-10ª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Suscitante</w:t>
      </w:r>
      <w:r>
        <w:rPr>
          <w:sz w:val="22"/>
        </w:rPr>
        <w:t>: Juiz de Direito da 10ª Vara Cível da Comarca de Fortaleza</w:t>
      </w:r>
    </w:p>
    <w:p>
      <w:pPr>
        <w:pStyle w:val="BodyText"/>
        <w:spacing w:line="251" w:lineRule="exact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Interessada</w:t>
      </w:r>
      <w:r>
        <w:rPr/>
        <w:t>: Jamille Helita de Castro Cunha Herculani Advogado:</w:t>
      </w:r>
      <w:r>
        <w:rPr>
          <w:spacing w:val="-10"/>
        </w:rPr>
        <w:t> </w:t>
      </w:r>
      <w:r>
        <w:rPr/>
        <w:t>Victor</w:t>
      </w:r>
      <w:r>
        <w:rPr>
          <w:spacing w:val="-9"/>
        </w:rPr>
        <w:t> </w:t>
      </w:r>
      <w:r>
        <w:rPr/>
        <w:t>Vasconcelos</w:t>
      </w:r>
      <w:r>
        <w:rPr>
          <w:spacing w:val="-10"/>
        </w:rPr>
        <w:t> </w:t>
      </w:r>
      <w:r>
        <w:rPr/>
        <w:t>Rodrigues(OAB:</w:t>
      </w:r>
      <w:r>
        <w:rPr>
          <w:spacing w:val="-10"/>
        </w:rPr>
        <w:t> </w:t>
      </w:r>
      <w:r>
        <w:rPr/>
        <w:t>25934/CE) </w:t>
      </w:r>
      <w:r>
        <w:rPr>
          <w:b/>
        </w:rPr>
        <w:t>Interessado</w:t>
      </w:r>
      <w:r>
        <w:rPr/>
        <w:t>: Fundação Edson Queiroz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03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-0202857-15.2022.8.06.0101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665"/>
      </w:pPr>
      <w:r>
        <w:rPr>
          <w:b/>
        </w:rPr>
        <w:t>Apelante</w:t>
      </w:r>
      <w:r>
        <w:rPr/>
        <w:t>: Sebastião Henrique dos Santos Barbosa. 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0016737-26.2016.8.06.0115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1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72" w:after="0"/>
        <w:ind w:left="449" w:right="81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0639680-32.2022.8.06.0000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S. V. M. M. L..</w:t>
      </w:r>
    </w:p>
    <w:p>
      <w:pPr>
        <w:pStyle w:val="BodyText"/>
        <w:spacing w:line="276" w:lineRule="auto"/>
        <w:ind w:right="3461"/>
      </w:pPr>
      <w:r>
        <w:rPr/>
        <w:t>Advogado: Romário Carneiro da Silva (OAB: 41141/CE).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Magno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39632/CE). </w:t>
      </w:r>
      <w:r>
        <w:rPr>
          <w:b/>
        </w:rPr>
        <w:t>Agravado</w:t>
      </w:r>
      <w:r>
        <w:rPr/>
        <w:t>: G. M. L. M..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8"/>
        </w:rPr>
        <w:t> </w:t>
      </w:r>
      <w:r>
        <w:rPr/>
        <w:t>Danielle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33270/CE). Relator(a): JANE RUTH MAIA DE QUEIROGA</w:t>
      </w: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-0638475-36.2020.8.06.0000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Wellington</w:t>
      </w:r>
      <w:r>
        <w:rPr>
          <w:spacing w:val="-2"/>
          <w:sz w:val="22"/>
        </w:rPr>
        <w:t> </w:t>
      </w:r>
      <w:r>
        <w:rPr>
          <w:sz w:val="22"/>
        </w:rPr>
        <w:t>Peixoto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Alencar.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França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Advogada: Elisângela Moreira de Sousa (OAB: 21026/CE).</w:t>
      </w:r>
    </w:p>
    <w:p>
      <w:pPr>
        <w:pStyle w:val="BodyText"/>
        <w:spacing w:line="276" w:lineRule="auto"/>
        <w:ind w:right="4655"/>
      </w:pPr>
      <w:r>
        <w:rPr>
          <w:b/>
        </w:rPr>
        <w:t>Agravado</w:t>
      </w:r>
      <w:r>
        <w:rPr/>
        <w:t>: Antonio Beserra de Sousa.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0114385-38.2008.8.06.0001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Cerâmica</w:t>
      </w:r>
      <w:r>
        <w:rPr>
          <w:spacing w:val="-6"/>
          <w:sz w:val="22"/>
        </w:rPr>
        <w:t> </w:t>
      </w:r>
      <w:r>
        <w:rPr>
          <w:sz w:val="22"/>
        </w:rPr>
        <w:t>Caucaia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6859/CE).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46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-0051222-50.2021.8.06.0059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41225/CE).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C6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-0005236-23.2019.8.06.0066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Cedro. Apte/Apdo: </w:t>
      </w:r>
      <w:r>
        <w:rPr>
          <w:b w:val="0"/>
        </w:rPr>
        <w:t>Edna Reis Dias Silva.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24754/CE). Advogado: Lázaro Victor de Sousa (OAB: 40334/CE).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2907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14326A/CE).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0623446-72.2022.8.06.0000</w:t>
      </w:r>
      <w:r>
        <w:rPr>
          <w:spacing w:val="-4"/>
        </w:rPr>
        <w:t> </w:t>
      </w:r>
      <w:r>
        <w:rPr/>
        <w:t>-Fortaleza/18ª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T. A. A. de F. J..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Bete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129869/MG).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B. M. 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Curadora:</w:t>
      </w:r>
      <w:r>
        <w:rPr>
          <w:spacing w:val="-7"/>
        </w:rPr>
        <w:t> </w:t>
      </w:r>
      <w:r>
        <w:rPr/>
        <w:t>Diana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Figueiredo.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8640/CE).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Fortinho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42251/CE). Relator(a): JANE RUTH MAIA DE QUEIROGA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/>
        <w:rPr>
          <w:b w:val="0"/>
        </w:rPr>
      </w:pPr>
      <w:r>
        <w:rPr/>
        <w:t>35-Apelação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0050653-80.2021.8.06.0081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Granja. Apelante</w:t>
      </w:r>
      <w:r>
        <w:rPr>
          <w:b w:val="0"/>
        </w:rPr>
        <w:t>: Rosa Maria Ferreira.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Gladstone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33659/CE). Advogada: Valdiane Cisne de Lima (OAB: 48116/CE).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2209"/>
      </w:pPr>
      <w:r>
        <w:rPr/>
        <w:t>Advogado:</w:t>
      </w:r>
      <w:r>
        <w:rPr>
          <w:spacing w:val="-6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Gadêlha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21233/PE).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6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0620829-42.2022.8.06.0000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Sobral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36452/BA). Advogado: Walter Melo Nascimento Junior (OAB: 9676/BA).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Leitão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7855/CE).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Asfaltos</w:t>
      </w:r>
      <w:r>
        <w:rPr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Adm.</w:t>
      </w:r>
      <w:r>
        <w:rPr>
          <w:spacing w:val="-3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Lindoso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151"/>
      </w:pPr>
      <w:r>
        <w:rPr/>
        <w:t>Advogado: Jerônimo de Abreu Júnior (OAB: 5647/CE). Advogado: Rafael de Almeida Abreu (OAB: 19829/CE).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22388/CE).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-0634895-27.2022.8.06.0000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Alberto Piñón Gonzalez.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Virgínia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Couto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Garrido.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Walter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9676/BA). Advogada: Juliana de Abreu Teixeira (OAB: 13463/CE).</w:t>
      </w:r>
    </w:p>
    <w:p>
      <w:pPr>
        <w:pStyle w:val="BodyText"/>
        <w:spacing w:line="276" w:lineRule="auto"/>
        <w:ind w:right="2907"/>
      </w:pPr>
      <w:r>
        <w:rPr/>
        <w:t>Advogada:</w:t>
      </w:r>
      <w:r>
        <w:rPr>
          <w:spacing w:val="-6"/>
        </w:rPr>
        <w:t> </w:t>
      </w:r>
      <w:r>
        <w:rPr/>
        <w:t>Gilmara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32582/CE).</w:t>
      </w:r>
    </w:p>
    <w:p>
      <w:pPr>
        <w:pStyle w:val="BodyText"/>
        <w:spacing w:line="276" w:lineRule="auto" w:before="35"/>
        <w:ind w:right="346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Asfaltos</w:t>
      </w:r>
      <w:r>
        <w:rPr>
          <w:spacing w:val="-6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Ltda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9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0628738-04.2023.8.06.0000/50000</w:t>
      </w:r>
      <w:r>
        <w:rPr>
          <w:spacing w:val="-4"/>
        </w:rPr>
        <w:t> </w:t>
      </w:r>
      <w:r>
        <w:rPr/>
        <w:t>-Fortaleza/16ª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B. de C. S. L..</w:t>
      </w:r>
    </w:p>
    <w:p>
      <w:pPr>
        <w:pStyle w:val="BodyText"/>
        <w:spacing w:line="276" w:lineRule="auto"/>
        <w:ind w:right="4155"/>
      </w:pPr>
      <w:r>
        <w:rPr>
          <w:b/>
        </w:rPr>
        <w:t>Agravante</w:t>
      </w:r>
      <w:r>
        <w:rPr/>
        <w:t>: M. N. L. F. R. P. D. de C. S. L..</w:t>
      </w:r>
      <w:r>
        <w:rPr>
          <w:spacing w:val="40"/>
        </w:rPr>
        <w:t> </w:t>
      </w:r>
      <w:r>
        <w:rPr/>
        <w:t>Advogada:</w:t>
      </w:r>
      <w:r>
        <w:rPr>
          <w:spacing w:val="-8"/>
        </w:rPr>
        <w:t> </w:t>
      </w:r>
      <w:r>
        <w:rPr/>
        <w:t>Roberta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14140/CE).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10"/>
        </w:rPr>
        <w:t> </w:t>
      </w:r>
      <w:r>
        <w:rPr/>
        <w:t>Mariana</w:t>
      </w:r>
      <w:r>
        <w:rPr>
          <w:spacing w:val="-7"/>
        </w:rPr>
        <w:t> </w:t>
      </w:r>
      <w:r>
        <w:rPr/>
        <w:t>Bizerril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18624/CE).</w:t>
      </w:r>
    </w:p>
    <w:p>
      <w:pPr>
        <w:pStyle w:val="BodyText"/>
        <w:spacing w:after="0" w:line="251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Baratta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Guerra</w:t>
      </w:r>
      <w:r>
        <w:rPr>
          <w:spacing w:val="-5"/>
        </w:rPr>
        <w:t> </w:t>
      </w:r>
      <w:r>
        <w:rPr/>
        <w:t>Osterno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45980/CE).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N.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7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0200193-18.2022.8.06.0131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Mulungu/Vara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Braga.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Braga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35293/CE). Advogado: Kaique Rodrigues Mota (OAB: 38450/CE).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7786/CE).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0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0011731-72.2015.8.06.0115</w:t>
      </w:r>
      <w:r>
        <w:rPr>
          <w:spacing w:val="-3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2907"/>
      </w:pPr>
      <w:r>
        <w:rPr>
          <w:b/>
        </w:rPr>
        <w:t>Apelante</w:t>
      </w:r>
      <w:r>
        <w:rPr/>
        <w:t>: Central Nacional Unimed - Cooperativa Central.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16983/PE). </w:t>
      </w:r>
      <w:r>
        <w:rPr>
          <w:b/>
        </w:rPr>
        <w:t>Apelada</w:t>
      </w:r>
      <w:r>
        <w:rPr/>
        <w:t>: Maria Aparecida Vitoria de Freitas.</w:t>
      </w:r>
    </w:p>
    <w:p>
      <w:pPr>
        <w:pStyle w:val="BodyText"/>
        <w:spacing w:line="276" w:lineRule="auto"/>
        <w:ind w:right="4055"/>
      </w:pPr>
      <w:r>
        <w:rPr/>
        <w:t>Advogado:</w:t>
      </w:r>
      <w:r>
        <w:rPr>
          <w:spacing w:val="-8"/>
        </w:rPr>
        <w:t> </w:t>
      </w:r>
      <w:r>
        <w:rPr/>
        <w:t>Maury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4740/CE).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-0195873-39.2013.8.06.0001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Compacta Comércio e Participações Ltda..</w:t>
      </w:r>
    </w:p>
    <w:p>
      <w:pPr>
        <w:pStyle w:val="BodyText"/>
        <w:spacing w:line="276" w:lineRule="auto"/>
        <w:ind w:right="2082"/>
      </w:pPr>
      <w:r>
        <w:rPr/>
        <w:t>Advogado: Clóvis Ricardo Caldas da Silveira Mapurunga (OAB: 4203/CE). </w:t>
      </w:r>
      <w:r>
        <w:rPr>
          <w:b/>
        </w:rPr>
        <w:t>Apte/Apdo: </w:t>
      </w:r>
      <w:r>
        <w:rPr/>
        <w:t>SIM - Administração e Comércio de Imóveis Ltda ME. Advogada:</w:t>
      </w:r>
      <w:r>
        <w:rPr>
          <w:spacing w:val="-5"/>
        </w:rPr>
        <w:t> </w:t>
      </w:r>
      <w:r>
        <w:rPr/>
        <w:t>Nathalia</w:t>
      </w:r>
      <w:r>
        <w:rPr>
          <w:spacing w:val="-5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18892/CE). Relator(a): ANDRÉ LUIZ DE SOUZA 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0187160-36.2017.8.06.0001/50000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Spring Park - Empreendimento Imobiliário Ltda.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16755/CE). Advogado: Carlos Otávio de Arruda Bezerra (OAB: 5207/CE).</w:t>
      </w:r>
    </w:p>
    <w:p>
      <w:pPr>
        <w:pStyle w:val="BodyText"/>
        <w:spacing w:line="276" w:lineRule="auto"/>
        <w:ind w:right="3461"/>
      </w:pPr>
      <w:r>
        <w:rPr/>
        <w:t>Advogado: Francisco Erionaldo Cruz (OAB: 15205/CE). </w:t>
      </w:r>
      <w:r>
        <w:rPr>
          <w:b/>
        </w:rPr>
        <w:t>Agravada</w:t>
      </w:r>
      <w:r>
        <w:rPr/>
        <w:t>:</w:t>
      </w:r>
      <w:r>
        <w:rPr>
          <w:spacing w:val="-8"/>
        </w:rPr>
        <w:t> </w:t>
      </w:r>
      <w:r>
        <w:rPr/>
        <w:t>Francine</w:t>
      </w:r>
      <w:r>
        <w:rPr>
          <w:spacing w:val="-8"/>
        </w:rPr>
        <w:t> </w:t>
      </w:r>
      <w:r>
        <w:rPr/>
        <w:t>Possignolo.</w:t>
      </w:r>
      <w:r>
        <w:rPr>
          <w:spacing w:val="-7"/>
        </w:rPr>
        <w:t> </w:t>
      </w:r>
      <w:r>
        <w:rPr/>
        <w:t>Agravado:</w:t>
      </w:r>
      <w:r>
        <w:rPr>
          <w:spacing w:val="-8"/>
        </w:rPr>
        <w:t> </w:t>
      </w:r>
      <w:r>
        <w:rPr/>
        <w:t>Fábio</w:t>
      </w:r>
      <w:r>
        <w:rPr>
          <w:spacing w:val="-7"/>
        </w:rPr>
        <w:t> </w:t>
      </w:r>
      <w:r>
        <w:rPr/>
        <w:t>Zancan. Advogado: Luciano Pouchain Bomfim (OAB: 22770/CE). Relator(a): ANDRÉ LUIZ DE SOUZA COSTA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-0004064-86.2018.8.06.0064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90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5"/>
        </w:rPr>
        <w:t> </w:t>
      </w:r>
      <w:r>
        <w:rPr/>
        <w:t>Sol</w:t>
      </w:r>
      <w:r>
        <w:rPr>
          <w:spacing w:val="-5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Advogado: Ricardo Wagner Oliveira Santos (OAB: 17066/CE).</w:t>
      </w:r>
    </w:p>
    <w:p>
      <w:pPr>
        <w:pStyle w:val="BodyText"/>
        <w:spacing w:line="276" w:lineRule="auto"/>
        <w:ind w:right="4055"/>
      </w:pPr>
      <w:r>
        <w:rPr>
          <w:b/>
        </w:rPr>
        <w:t>Apelada</w:t>
      </w:r>
      <w:r>
        <w:rPr/>
        <w:t>: Maria das Graças Nathalia Freitas Veras. Advogado:</w:t>
      </w:r>
      <w:r>
        <w:rPr>
          <w:spacing w:val="-8"/>
        </w:rPr>
        <w:t> </w:t>
      </w:r>
      <w:r>
        <w:rPr/>
        <w:t>Rafael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29359/CE).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72" w:after="0"/>
        <w:ind w:left="449" w:right="2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-0635968-68.2021.8.06.0000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pStyle w:val="BodyText"/>
        <w:spacing w:line="276" w:lineRule="auto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Joaquim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Arilda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Vasconcelos. Inventariante: Henrique Augusto Nunes de Vasconcelos.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20115/CE).</w:t>
      </w:r>
    </w:p>
    <w:p>
      <w:pPr>
        <w:pStyle w:val="BodyText"/>
        <w:spacing w:before="35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Sandra</w:t>
      </w:r>
      <w:r>
        <w:rPr>
          <w:spacing w:val="-4"/>
        </w:rPr>
        <w:t> </w:t>
      </w:r>
      <w:r>
        <w:rPr/>
        <w:t>Régia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Agravado: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line="276" w:lineRule="auto" w:before="37"/>
        <w:ind w:right="906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Régia</w:t>
      </w:r>
      <w:r>
        <w:rPr>
          <w:spacing w:val="-5"/>
        </w:rPr>
        <w:t> </w:t>
      </w:r>
      <w:r>
        <w:rPr/>
        <w:t>Costa </w:t>
      </w:r>
      <w:r>
        <w:rPr>
          <w:spacing w:val="-2"/>
        </w:rPr>
        <w:t>Cavalcante.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Klerton</w:t>
      </w:r>
      <w:r>
        <w:rPr>
          <w:spacing w:val="-7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12212/CE).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0050814-23.2021.8.06.0071/50000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405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Fabricio David da Silva.</w:t>
      </w:r>
    </w:p>
    <w:p>
      <w:pPr>
        <w:pStyle w:val="BodyText"/>
        <w:spacing w:line="276" w:lineRule="auto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8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0105581-03.2016.8.06.0001/50000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Manhattan Summer Park - Empreendimento Imobiliário Ltda..</w:t>
      </w:r>
    </w:p>
    <w:p>
      <w:pPr>
        <w:pStyle w:val="BodyText"/>
        <w:spacing w:line="276" w:lineRule="auto"/>
        <w:ind w:right="2907"/>
      </w:pPr>
      <w:r>
        <w:rPr/>
        <w:t>Advogado: Carlos Otávio de Arruda Bezerra (OAB: 5207/CE). Advogado:</w:t>
      </w:r>
      <w:r>
        <w:rPr>
          <w:spacing w:val="-6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16755/CE). Advogada: Ana Thereza Graça Marcelo (OAB: 19246/CE).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7"/>
        </w:rPr>
        <w:t> </w:t>
      </w:r>
      <w:r>
        <w:rPr/>
        <w:t>Denise</w:t>
      </w:r>
      <w:r>
        <w:rPr>
          <w:spacing w:val="-7"/>
        </w:rPr>
        <w:t> </w:t>
      </w:r>
      <w:r>
        <w:rPr/>
        <w:t>Lage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Weyne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18934/CE). Advogado: Francisco Erionaldo Cruz (OAB: 15205/CE).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Ignácio</w:t>
      </w:r>
      <w:r>
        <w:rPr>
          <w:spacing w:val="-2"/>
          <w:sz w:val="22"/>
        </w:rPr>
        <w:t> </w:t>
      </w:r>
      <w:r>
        <w:rPr>
          <w:sz w:val="22"/>
        </w:rPr>
        <w:t>Barreira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Nanan.</w:t>
      </w:r>
    </w:p>
    <w:p>
      <w:pPr>
        <w:pStyle w:val="BodyText"/>
        <w:spacing w:before="32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4"/>
        </w:rPr>
        <w:t> </w:t>
      </w:r>
      <w:r>
        <w:rPr/>
        <w:t>Pinto</w:t>
      </w:r>
      <w:r>
        <w:rPr>
          <w:spacing w:val="-3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17284/CE).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Mário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15254/CE).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-0457431-96.2011.8.06.0001/50001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38016/CE).</w:t>
      </w:r>
    </w:p>
    <w:p>
      <w:pPr>
        <w:pStyle w:val="BodyText"/>
        <w:spacing w:line="276" w:lineRule="auto" w:before="37"/>
        <w:ind w:right="4287"/>
      </w:pPr>
      <w:r>
        <w:rPr>
          <w:b/>
        </w:rPr>
        <w:t>Embargado</w:t>
      </w:r>
      <w:r>
        <w:rPr/>
        <w:t>: Francisco Carlos Oliveira de Souza.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0051501-58.2021.8.06.0084/50000</w:t>
      </w:r>
      <w:r>
        <w:rPr>
          <w:spacing w:val="-4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9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-0200421-84.2022.8.06.0133/50000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pStyle w:val="BodyText"/>
        <w:spacing w:line="276" w:lineRule="auto"/>
        <w:ind w:right="220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Edilena</w:t>
      </w:r>
      <w:r>
        <w:rPr>
          <w:spacing w:val="-4"/>
          <w:sz w:val="22"/>
        </w:rPr>
        <w:t> </w:t>
      </w:r>
      <w:r>
        <w:rPr>
          <w:sz w:val="22"/>
        </w:rPr>
        <w:t>Izaias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27845/CE).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-0005103-64.2018.8.06.0082/50000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Cariré/Vara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Cariré.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Hozanan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18981/CE).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9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-0005103-64.2018.8.06.0082/50001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Cariré/Vara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Cariré.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Renato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Hozanan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18981/CE).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Votorantim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ANDRÉ LUIZ DE SOUZA COSTA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0252590-56.2022.8.06.0001/50001</w:t>
      </w:r>
      <w:r>
        <w:rPr>
          <w:spacing w:val="-4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Itaucard S/A.</w:t>
      </w:r>
    </w:p>
    <w:p>
      <w:pPr>
        <w:pStyle w:val="BodyText"/>
        <w:spacing w:line="276" w:lineRule="auto"/>
        <w:ind w:right="2571"/>
      </w:pPr>
      <w:r>
        <w:rPr/>
        <w:t>Advogado: Nelson Monteiro de Carvalho Neto (OAB: 60359/RJ). Advogado:</w:t>
      </w:r>
      <w:r>
        <w:rPr>
          <w:spacing w:val="-6"/>
        </w:rPr>
        <w:t> </w:t>
      </w:r>
      <w:r>
        <w:rPr/>
        <w:t>Fabiano</w:t>
      </w:r>
      <w:r>
        <w:rPr>
          <w:spacing w:val="-5"/>
        </w:rPr>
        <w:t> </w:t>
      </w:r>
      <w:r>
        <w:rPr/>
        <w:t>D¿azevedo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160973/RJ). </w:t>
      </w:r>
      <w:r>
        <w:rPr>
          <w:b/>
        </w:rPr>
        <w:t>Embargado</w:t>
      </w:r>
      <w:r>
        <w:rPr/>
        <w:t>: Elton Teixeira Alves.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8"/>
        </w:rPr>
        <w:t> </w:t>
      </w:r>
      <w:r>
        <w:rPr/>
        <w:t>Giovanna</w:t>
      </w:r>
      <w:r>
        <w:rPr>
          <w:spacing w:val="-8"/>
        </w:rPr>
        <w:t> </w:t>
      </w:r>
      <w:r>
        <w:rPr/>
        <w:t>Valentim</w:t>
      </w:r>
      <w:r>
        <w:rPr>
          <w:spacing w:val="-8"/>
        </w:rPr>
        <w:t> </w:t>
      </w:r>
      <w:r>
        <w:rPr/>
        <w:t>Cozza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412625/SP) Relator(a): ANDRÉ LUIZ DE SOUZA 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-0627940-43.2023.8.06.0000/50001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A. L. D. L. R. P. R. J. D. </w:t>
      </w:r>
      <w:r>
        <w:rPr>
          <w:spacing w:val="-5"/>
        </w:rPr>
        <w:t>P..</w:t>
      </w:r>
    </w:p>
    <w:p>
      <w:pPr>
        <w:pStyle w:val="BodyText"/>
        <w:spacing w:line="276" w:lineRule="auto" w:before="37"/>
        <w:ind w:right="4055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27488/CE). Relator(a): ANDRÉ LUIZ DE SOUZA COSTA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-0633007-86.2023.8.06.0000/50000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Rozenir Gomes Viana.</w:t>
      </w:r>
    </w:p>
    <w:p>
      <w:pPr>
        <w:pStyle w:val="BodyText"/>
        <w:spacing w:line="276" w:lineRule="auto"/>
        <w:ind w:right="2907"/>
      </w:pPr>
      <w:r>
        <w:rPr/>
        <w:t>Advogada: Livia Maria Silva de Freitas (OAB: 241582/RJ).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8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0211978-42.2023.8.06.0001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ASSISTENCIA MÉDICA S.A..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Claudemir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Lima.</w:t>
      </w:r>
    </w:p>
    <w:p>
      <w:pPr>
        <w:pStyle w:val="BodyText"/>
        <w:spacing w:line="276" w:lineRule="auto" w:before="37"/>
        <w:ind w:right="2907"/>
      </w:pPr>
      <w:r>
        <w:rPr/>
        <w:t>Advogada:</w:t>
      </w:r>
      <w:r>
        <w:rPr>
          <w:spacing w:val="-7"/>
        </w:rPr>
        <w:t> </w:t>
      </w:r>
      <w:r>
        <w:rPr/>
        <w:t>Yannasha</w:t>
      </w:r>
      <w:r>
        <w:rPr>
          <w:spacing w:val="-7"/>
        </w:rPr>
        <w:t> </w:t>
      </w:r>
      <w:r>
        <w:rPr/>
        <w:t>Mary</w:t>
      </w:r>
      <w:r>
        <w:rPr>
          <w:spacing w:val="-6"/>
        </w:rPr>
        <w:t> </w:t>
      </w:r>
      <w:r>
        <w:rPr/>
        <w:t>Barros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42294/CE). Advogado: João Paulo Araújo de Mesquita (OAB: 42207/CE). Relator(a): ANDRÉ LUIZ DE SOUZA COSTA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-0215292-93.2023.8.06.0001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/>
        <w:ind w:right="4055"/>
      </w:pPr>
      <w:r>
        <w:rPr/>
        <w:t>Advogado: Igor Macedo Facó (OAB: 16470/CE). Advogado:</w:t>
      </w:r>
      <w:r>
        <w:rPr>
          <w:spacing w:val="-7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 </w:t>
      </w:r>
      <w:r>
        <w:rPr>
          <w:b/>
        </w:rPr>
        <w:t>Apelada</w:t>
      </w:r>
      <w:r>
        <w:rPr/>
        <w:t>: Francisca Felix Portela.</w:t>
      </w:r>
    </w:p>
    <w:p>
      <w:pPr>
        <w:pStyle w:val="BodyText"/>
        <w:spacing w:line="276" w:lineRule="auto"/>
        <w:ind w:right="3461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Julia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32447/CE).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50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0003519-26.2009.8.06.0001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Fortaleza/22ª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Fundação dos Economiários Federais - FUNCEF.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16625/DF).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Eliane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Queiroz.</w:t>
      </w:r>
    </w:p>
    <w:p>
      <w:pPr>
        <w:pStyle w:val="BodyText"/>
        <w:spacing w:line="276" w:lineRule="auto" w:before="38"/>
        <w:ind w:right="3665"/>
      </w:pPr>
      <w:r>
        <w:rPr/>
        <w:t>Apelado: Elisabeth Bastos Wanderley Cavalcante. Advogado: Carlos Antônio Chagas (OAB: 6560/CE). Advogada: Roberta Uchôa de Souza (OAB: 9349/CE). Advogado:</w:t>
      </w:r>
      <w:r>
        <w:rPr>
          <w:spacing w:val="-7"/>
        </w:rPr>
        <w:t> </w:t>
      </w:r>
      <w:r>
        <w:rPr/>
        <w:t>Patricia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41073/CE). </w:t>
      </w:r>
      <w:r>
        <w:rPr>
          <w:b/>
        </w:rPr>
        <w:t>Apelado</w:t>
      </w:r>
      <w:r>
        <w:rPr/>
        <w:t>: Marta Mendes Moura.</w:t>
      </w:r>
    </w:p>
    <w:p>
      <w:pPr>
        <w:spacing w:line="248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Carminda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Fontinele.</w:t>
      </w:r>
    </w:p>
    <w:p>
      <w:pPr>
        <w:pStyle w:val="BodyText"/>
        <w:spacing w:line="276" w:lineRule="auto" w:before="37"/>
        <w:ind w:right="4655"/>
      </w:pPr>
      <w:r>
        <w:rPr>
          <w:b/>
        </w:rPr>
        <w:t>Apelado</w:t>
      </w:r>
      <w:r>
        <w:rPr/>
        <w:t>: Josenilia de Oliveira Gonçalves.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5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-0013375-57.2019.8.06.0035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Francisca Ileda Damasceno.</w:t>
      </w:r>
    </w:p>
    <w:p>
      <w:pPr>
        <w:pStyle w:val="BodyText"/>
        <w:spacing w:line="276" w:lineRule="auto"/>
        <w:ind w:right="2209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222131/SP).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9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-0007575-33.2017.8.06.0095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Rosana Lopes de Oliveira.</w:t>
      </w:r>
    </w:p>
    <w:p>
      <w:pPr>
        <w:pStyle w:val="BodyText"/>
        <w:spacing w:line="276" w:lineRule="auto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62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0003525-33.2009.8.06.0001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Fundação dos Economiários Federais - FUNCEF.</w:t>
      </w:r>
    </w:p>
    <w:p>
      <w:pPr>
        <w:pStyle w:val="BodyText"/>
        <w:spacing w:line="276" w:lineRule="auto"/>
        <w:ind w:right="3461"/>
      </w:pPr>
      <w:r>
        <w:rPr/>
        <w:t>Advogado: Rodrigo de Sá Queiroga (OAB: 16625/DF).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Silva.</w:t>
      </w:r>
      <w:r>
        <w:rPr>
          <w:spacing w:val="-4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</w:t>
      </w:r>
      <w:r>
        <w:rPr>
          <w:b/>
        </w:rPr>
        <w:t>Apelado</w:t>
      </w:r>
      <w:r>
        <w:rPr/>
        <w:t>: Edna Maria Holanda Coelho Calisto.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Alzuite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Torres.</w:t>
      </w:r>
    </w:p>
    <w:p>
      <w:pPr>
        <w:pStyle w:val="BodyText"/>
        <w:spacing w:line="276" w:lineRule="auto" w:before="35"/>
        <w:ind w:right="4655"/>
      </w:pPr>
      <w:r>
        <w:rPr>
          <w:b/>
        </w:rPr>
        <w:t>Apelado</w:t>
      </w:r>
      <w:r>
        <w:rPr/>
        <w:t>: Lucia Helena Nogueira Leitao. Relator(a):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-0232098-77.2021.8.06.0001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/>
        <w:ind w:right="2571"/>
      </w:pPr>
      <w:r>
        <w:rPr>
          <w:b/>
        </w:rPr>
        <w:t>Apelante</w:t>
      </w:r>
      <w:r>
        <w:rPr/>
        <w:t>: Zurich Santander Brasil Seguros e Previdência S/A. 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Lelis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23289/PE). </w:t>
      </w:r>
      <w:r>
        <w:rPr>
          <w:b/>
        </w:rPr>
        <w:t>Apelada</w:t>
      </w:r>
      <w:r>
        <w:rPr/>
        <w:t>: Silvia Helena Vasconcelos Moraes.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Moraes</w:t>
      </w:r>
      <w:r>
        <w:rPr>
          <w:spacing w:val="-2"/>
          <w:sz w:val="22"/>
        </w:rPr>
        <w:t> Assis.</w:t>
      </w:r>
    </w:p>
    <w:p>
      <w:pPr>
        <w:pStyle w:val="BodyText"/>
        <w:spacing w:before="35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Joana</w:t>
      </w:r>
      <w:r>
        <w:rPr>
          <w:spacing w:val="-5"/>
        </w:rPr>
        <w:t> </w:t>
      </w:r>
      <w:r>
        <w:rPr/>
        <w:t>Kercia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>
          <w:spacing w:val="-2"/>
        </w:rPr>
        <w:t>Assis.</w:t>
      </w:r>
    </w:p>
    <w:p>
      <w:pPr>
        <w:pStyle w:val="BodyText"/>
        <w:spacing w:line="276" w:lineRule="auto" w:before="37"/>
        <w:ind w:right="2907"/>
      </w:pPr>
      <w:r>
        <w:rPr/>
        <w:t>Advogada: Sabrinna Ricardo Barros Guedes (OAB: 25551/CE). Advogada:</w:t>
      </w:r>
      <w:r>
        <w:rPr>
          <w:spacing w:val="-5"/>
        </w:rPr>
        <w:t> </w:t>
      </w:r>
      <w:r>
        <w:rPr/>
        <w:t>Nara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32511/CE).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0239936-03.2023.8.06.0001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23189A/CE). Advogada: Maria Lucília Gomes (OAB: 16018A/CE).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1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0263534-54.2021.8.06.0001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Magis Incorporações e Construções Ltda..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Edite</w:t>
      </w:r>
      <w:r>
        <w:rPr>
          <w:spacing w:val="-5"/>
        </w:rPr>
        <w:t> </w:t>
      </w:r>
      <w:r>
        <w:rPr/>
        <w:t>Bringel</w:t>
      </w:r>
      <w:r>
        <w:rPr>
          <w:spacing w:val="-5"/>
        </w:rPr>
        <w:t> </w:t>
      </w:r>
      <w:r>
        <w:rPr/>
        <w:t>Olinda</w:t>
      </w:r>
      <w:r>
        <w:rPr>
          <w:spacing w:val="-5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Aurélio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15196/CE). Advogada: Priscilla Maria Santana Macedo (OAB: 24660/CE).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Moma</w:t>
      </w:r>
      <w:r>
        <w:rPr>
          <w:spacing w:val="-5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SPE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3489"/>
        <w:jc w:val="both"/>
      </w:pPr>
      <w:r>
        <w:rPr/>
        <w:t>Advogado: Lucas Martins de Araújo Costa (OAB: 14447/CE). Advogada:</w:t>
      </w:r>
      <w:r>
        <w:rPr>
          <w:spacing w:val="-6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38528/CE). Relator(a): JOSÉ LOPES DE ARAÚJO FILHO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-0275909-87.2021.8.06.0001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7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-0201767-57.2023.8.06.0029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0201138-83.2023.8.06.0029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Josafá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40797A/CE).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15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0200428-33.2022.8.06.0115</w:t>
      </w:r>
      <w:r>
        <w:rPr>
          <w:spacing w:val="-4"/>
        </w:rPr>
        <w:t> </w:t>
      </w:r>
      <w:r>
        <w:rPr/>
        <w:t>-Limoeiro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Limoeiro do Norte.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Alzenira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>
          <w:spacing w:val="-2"/>
        </w:rPr>
        <w:t>Maia.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Fhelipe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37147/CE).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do Bradesco </w:t>
      </w:r>
      <w:r>
        <w:rPr>
          <w:spacing w:val="-5"/>
          <w:sz w:val="22"/>
        </w:rPr>
        <w:t>Sa.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6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0001740-36.2009.8.06.0001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Fundação dos Economiários Federais - FUNCEF.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16625/DF).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Marta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Zenilda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Gonzaga</w:t>
      </w:r>
      <w:r>
        <w:rPr>
          <w:spacing w:val="-3"/>
        </w:rPr>
        <w:t> </w:t>
      </w:r>
      <w:r>
        <w:rPr>
          <w:spacing w:val="-2"/>
        </w:rPr>
        <w:t>Moreira.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Regina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Abreu.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Uchôa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9349/CE). Advogado: Carlos Antônio Chagas (OAB: 6560/CE). Relator(a): JOSÉ LOPES DE ARAÚJO FILHO</w:t>
      </w:r>
    </w:p>
    <w:p>
      <w:pPr>
        <w:pStyle w:val="BodyText"/>
        <w:spacing w:before="35"/>
        <w:ind w:left="0"/>
      </w:pPr>
    </w:p>
    <w:p>
      <w:pPr>
        <w:pStyle w:val="Heading2"/>
        <w:spacing w:line="276" w:lineRule="auto" w:before="1"/>
        <w:ind w:right="29"/>
      </w:pPr>
      <w:r>
        <w:rPr/>
        <w:t>69-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0050285-96.2020.8.06.0084- 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Norte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Raimundo Araujo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7"/>
        <w:ind w:right="2907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Wandick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40988A/CE).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1"/>
        <w:spacing w:before="72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1" w:after="0"/>
        <w:ind w:left="449" w:right="595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0001069-03.2019.8.06.0085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</w:t>
      </w:r>
      <w:r>
        <w:rPr>
          <w:b w:val="0"/>
          <w:spacing w:val="-2"/>
        </w:rPr>
        <w:t>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1"/>
      </w:pPr>
      <w:r>
        <w:rPr/>
        <w:t>Advogado: Wagner Barreira Filho (OAB: 1301/CE). Advogada: Gladys Craveiro Barreira (OAB: 2450/CE). Advogado:</w:t>
      </w:r>
      <w:r>
        <w:rPr>
          <w:spacing w:val="-7"/>
        </w:rPr>
        <w:t> </w:t>
      </w:r>
      <w:r>
        <w:rPr/>
        <w:t>Wagner</w:t>
      </w:r>
      <w:r>
        <w:rPr>
          <w:spacing w:val="-6"/>
        </w:rPr>
        <w:t> </w:t>
      </w:r>
      <w:r>
        <w:rPr/>
        <w:t>Turbay</w:t>
      </w:r>
      <w:r>
        <w:rPr>
          <w:spacing w:val="-6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13109/CE). Advogado: Thiago Barreira Romcy (OAB: 23900/CE).</w:t>
      </w:r>
    </w:p>
    <w:p>
      <w:pPr>
        <w:pStyle w:val="BodyText"/>
        <w:spacing w:line="276" w:lineRule="auto"/>
        <w:ind w:right="2674"/>
      </w:pPr>
      <w:r>
        <w:rPr/>
        <w:t>Advogado: Edgar Belchior Ximenes Neto (OAB: 23791/CE). Advogado:</w:t>
      </w:r>
      <w:r>
        <w:rPr>
          <w:spacing w:val="-6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/>
        <w:ind w:right="3095"/>
      </w:pPr>
      <w:r>
        <w:rPr/>
        <w:t>Advogado: Alon Takeuchi de Almeida (OAB: 24354/CE). Advogada: Rachel Almeida de Sousa (OAB: 33687/CE). Advogada:</w:t>
      </w:r>
      <w:r>
        <w:rPr>
          <w:spacing w:val="-6"/>
        </w:rPr>
        <w:t> </w:t>
      </w:r>
      <w:r>
        <w:rPr/>
        <w:t>Tatiana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27900/CE). Advogado: Leonardo Barbosa Pereira (OAB: 22544/CE).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Alfeu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38726/CE).</w:t>
      </w:r>
    </w:p>
    <w:p>
      <w:pPr>
        <w:pStyle w:val="BodyText"/>
        <w:spacing w:before="30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Felismina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28060/CE).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4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-0050042-86.2020.8.06.0203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Francilene Moraes de Souza.</w:t>
      </w:r>
    </w:p>
    <w:p>
      <w:pPr>
        <w:pStyle w:val="BodyText"/>
        <w:spacing w:line="276" w:lineRule="auto"/>
        <w:ind w:right="2907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Natasha</w:t>
      </w:r>
      <w:r>
        <w:rPr>
          <w:spacing w:val="-7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22554/CE). Advogado: Luiz Guilherme Eliano Pinto (OAB: 21516/CE).</w:t>
      </w:r>
    </w:p>
    <w:p>
      <w:pPr>
        <w:pStyle w:val="BodyText"/>
        <w:spacing w:line="276" w:lineRule="auto"/>
        <w:ind w:right="2907"/>
      </w:pPr>
      <w:r>
        <w:rPr/>
        <w:t>Advogado:</w:t>
      </w:r>
      <w:r>
        <w:rPr>
          <w:spacing w:val="-6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Franca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23234/CE). Advogado: Rodolpho Eliano França (OAB: 28274/CE).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Itaú Consignado </w:t>
      </w:r>
      <w:r>
        <w:rPr>
          <w:spacing w:val="-4"/>
        </w:rPr>
        <w:t>S/A.</w:t>
      </w:r>
    </w:p>
    <w:p>
      <w:pPr>
        <w:pStyle w:val="BodyText"/>
        <w:spacing w:line="276" w:lineRule="auto" w:before="34"/>
        <w:ind w:right="2209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6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29442/BA).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-0904606-16.2014.8.06.0001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Magna Engenharia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Ismênia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Campêlo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13894/CE).</w:t>
      </w:r>
    </w:p>
    <w:p>
      <w:pPr>
        <w:pStyle w:val="BodyText"/>
        <w:spacing w:line="276" w:lineRule="auto" w:before="37"/>
        <w:ind w:right="3461"/>
      </w:pPr>
      <w:r>
        <w:rPr>
          <w:b/>
        </w:rPr>
        <w:t>Apelado</w:t>
      </w:r>
      <w:r>
        <w:rPr/>
        <w:t>: Ewer Pinturas e Revestimentos Imobiliários Ltda. Advogado:</w:t>
      </w:r>
      <w:r>
        <w:rPr>
          <w:spacing w:val="-6"/>
        </w:rPr>
        <w:t> </w:t>
      </w:r>
      <w:r>
        <w:rPr/>
        <w:t>Jaime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16921/CE). Relator(a): DJALMA TEIXEIRA BENEVIDES.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-0849720-67.2014.8.06.0001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Fatima Rodrigues Marques.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Edgard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Medicamentos</w:t>
      </w:r>
      <w:r>
        <w:rPr>
          <w:spacing w:val="-5"/>
        </w:rPr>
        <w:t> </w:t>
      </w:r>
      <w:r>
        <w:rPr/>
        <w:t>Ltda-</w:t>
      </w:r>
      <w:r>
        <w:rPr>
          <w:spacing w:val="-4"/>
        </w:rPr>
        <w:t> </w:t>
      </w:r>
      <w:r>
        <w:rPr/>
        <w:t>EPP. Advogado: Fábio José de Oliveira Ozório (OAB: 8714/CE).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51" w:lineRule="exact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82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0174698-18.2015.8.06.0001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Iara Araújo da Silva Monte.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Gildasio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Leal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6877/CE).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Dionisio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7"/>
        <w:ind w:right="4055"/>
      </w:pPr>
      <w:r>
        <w:rPr/>
        <w:t>Advogada:</w:t>
      </w:r>
      <w:r>
        <w:rPr>
          <w:spacing w:val="-8"/>
        </w:rPr>
        <w:t> </w:t>
      </w:r>
      <w:r>
        <w:rPr/>
        <w:t>Ana</w:t>
      </w:r>
      <w:r>
        <w:rPr>
          <w:spacing w:val="-8"/>
        </w:rPr>
        <w:t> </w:t>
      </w:r>
      <w:r>
        <w:rPr/>
        <w:t>Amelia</w:t>
      </w:r>
      <w:r>
        <w:rPr>
          <w:spacing w:val="-8"/>
        </w:rPr>
        <w:t> </w:t>
      </w:r>
      <w:r>
        <w:rPr/>
        <w:t>Geleilate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23251/CE).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-0151738-29.2019.8.06.0001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Iatagan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25680/CE).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6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-0007579-48.2015.8.06.0028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Porcina Faustina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85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0050045-09.2021.8.06.0170</w:t>
      </w:r>
      <w:r>
        <w:rPr>
          <w:spacing w:val="-4"/>
        </w:rPr>
        <w:t> </w:t>
      </w:r>
      <w:r>
        <w:rPr/>
        <w:t>-Tamboril/Vara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220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/>
        <w:ind w:right="4375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 </w:t>
      </w:r>
      <w:r>
        <w:rPr>
          <w:b/>
        </w:rPr>
        <w:t>Apelado</w:t>
      </w:r>
      <w:r>
        <w:rPr/>
        <w:t>: Banco Mercantil do Brasil S/A.</w:t>
      </w:r>
      <w:r>
        <w:rPr>
          <w:spacing w:val="40"/>
        </w:rPr>
        <w:t> </w:t>
      </w:r>
      <w:r>
        <w:rPr/>
        <w:t>Advogado:</w:t>
      </w:r>
      <w:r>
        <w:rPr>
          <w:spacing w:val="-1"/>
        </w:rPr>
        <w:t> </w:t>
      </w:r>
      <w:r>
        <w:rPr/>
        <w:t>Igor Maciel</w:t>
      </w:r>
      <w:r>
        <w:rPr>
          <w:spacing w:val="-1"/>
        </w:rPr>
        <w:t> </w:t>
      </w:r>
      <w:r>
        <w:rPr/>
        <w:t>Antunes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74420/MG). Relator(a): DJALMA TEIXEIRA BENEVIDES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0260806-74.2020.8.06.0001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L. C. S..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0175732-57.2017.8.06.0001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Inez Saboia de Figueiredo Cavalcan.</w:t>
      </w:r>
    </w:p>
    <w:p>
      <w:pPr>
        <w:pStyle w:val="BodyText"/>
        <w:spacing w:line="276" w:lineRule="auto"/>
        <w:ind w:right="3454"/>
        <w:jc w:val="both"/>
      </w:pPr>
      <w:r>
        <w:rPr/>
        <w:t>Advogado:</w:t>
      </w:r>
      <w:r>
        <w:rPr>
          <w:spacing w:val="-2"/>
        </w:rPr>
        <w:t> </w:t>
      </w:r>
      <w:r>
        <w:rPr/>
        <w:t>Ademar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</w:t>
      </w:r>
      <w:r>
        <w:rPr/>
        <w:t>15786/CE). Advogada:</w:t>
      </w:r>
      <w:r>
        <w:rPr>
          <w:spacing w:val="-6"/>
        </w:rPr>
        <w:t> </w:t>
      </w:r>
      <w:r>
        <w:rPr/>
        <w:t>Aline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14852/CE). </w:t>
      </w:r>
      <w:r>
        <w:rPr>
          <w:b/>
        </w:rPr>
        <w:t>Apelado</w:t>
      </w:r>
      <w:r>
        <w:rPr/>
        <w:t>: Porto Seguro Companhia de Seguros Gerais.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2"/>
        <w:ind w:right="2369"/>
      </w:pPr>
      <w:r>
        <w:rPr/>
        <w:t>Advogado: Bruno Novaes Bezerra Cavalcanti (OAB: 19353/PE). Advogada:</w:t>
      </w:r>
      <w:r>
        <w:rPr>
          <w:spacing w:val="-5"/>
        </w:rPr>
        <w:t> </w:t>
      </w:r>
      <w:r>
        <w:rPr/>
        <w:t>Camila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33667/PE).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34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-0227244-06.2022.8.06.0001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K. L. do N..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1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DJALMA TEIXEIRA BENEVIDES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5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0200263-89.2022.8.06.0113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Raimunda de Sousa.</w:t>
      </w:r>
    </w:p>
    <w:p>
      <w:pPr>
        <w:pStyle w:val="BodyText"/>
        <w:spacing w:line="276" w:lineRule="auto"/>
        <w:ind w:right="3461"/>
      </w:pPr>
      <w:r>
        <w:rPr/>
        <w:t>Advogada: Luiza Mércia Freire Corrêa (OAB: 43656/CE). Advogado: Igor Bandeira Pereira Leite (OAB: 42107/CE).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0051750-22.2021.8.06.0112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055"/>
      </w:pPr>
      <w:r>
        <w:rPr>
          <w:b/>
        </w:rPr>
        <w:t>Apelado</w:t>
      </w:r>
      <w:r>
        <w:rPr/>
        <w:t>: Antonio Wellington Soares Gomes. Advogado:</w:t>
      </w:r>
      <w:r>
        <w:rPr>
          <w:spacing w:val="-7"/>
        </w:rPr>
        <w:t> </w:t>
      </w:r>
      <w:r>
        <w:rPr/>
        <w:t>Charles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38608/CE).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1" w:after="0"/>
        <w:ind w:left="449" w:right="2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-0203168-02.2022.8.06.0167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Sobral. Apelante</w:t>
      </w:r>
      <w:r>
        <w:rPr>
          <w:b w:val="0"/>
        </w:rPr>
        <w:t>: Banco RCI Brasil S/A.</w:t>
      </w:r>
    </w:p>
    <w:p>
      <w:pPr>
        <w:pStyle w:val="BodyText"/>
        <w:spacing w:line="276" w:lineRule="auto"/>
        <w:ind w:right="3095"/>
      </w:pPr>
      <w:r>
        <w:rPr/>
        <w:t>Advogado: Rodrigo Frassetto Goes (OAB: 30962A/CE). Advogado:</w:t>
      </w:r>
      <w:r>
        <w:rPr>
          <w:spacing w:val="-7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30961A/CE). Advogada: Elisiane de Dornelles Frassetto (OAB: 33645/CE).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Gelzimeia</w:t>
      </w:r>
      <w:r>
        <w:rPr>
          <w:spacing w:val="-4"/>
          <w:sz w:val="22"/>
        </w:rPr>
        <w:t> </w:t>
      </w:r>
      <w:r>
        <w:rPr>
          <w:sz w:val="22"/>
        </w:rPr>
        <w:t>Noura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0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0542918-97.2012.8.06.0001</w:t>
      </w:r>
      <w:r>
        <w:rPr>
          <w:spacing w:val="-5"/>
        </w:rPr>
        <w:t> </w:t>
      </w:r>
      <w:r>
        <w:rPr/>
        <w:t>-Fortaleza/27ª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Apte/Apdo: </w:t>
      </w:r>
      <w:r>
        <w:rPr>
          <w:b w:val="0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line="276" w:lineRule="auto" w:before="37"/>
        <w:ind w:right="3461"/>
      </w:pPr>
      <w:r>
        <w:rPr/>
        <w:t>Advogado: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Girão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24625/CE).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62" w:after="0"/>
        <w:ind w:left="449" w:right="913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0200267-93.2022.8.06.0124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34734/CE).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Andrelina</w:t>
      </w:r>
      <w:r>
        <w:rPr>
          <w:spacing w:val="-6"/>
        </w:rPr>
        <w:t> </w:t>
      </w:r>
      <w:r>
        <w:rPr/>
        <w:t>Lacerda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29738/CE).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55"/>
      </w:pPr>
      <w:r>
        <w:rPr/>
        <w:t>Advogado: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24314/CE).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7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-0201724-57.2022.8.06.0029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0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5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-0201347-28.2022.8.06.0113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José Pereira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209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 DJALMA TEIXEIRA BENEVIDES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57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0003549-73.2023.8.06.0000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Morada Nova</w:t>
      </w:r>
      <w:r>
        <w:rPr>
          <w:b w:val="0"/>
        </w:rPr>
        <w:t>.</w:t>
      </w:r>
    </w:p>
    <w:p>
      <w:pPr>
        <w:pStyle w:val="BodyText"/>
        <w:spacing w:line="251" w:lineRule="exact"/>
      </w:pPr>
      <w:r>
        <w:rPr>
          <w:b/>
        </w:rPr>
        <w:t>Suscitante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>
          <w:spacing w:val="-2"/>
        </w:rPr>
        <w:t>Nova.</w:t>
      </w:r>
    </w:p>
    <w:p>
      <w:pPr>
        <w:pStyle w:val="BodyText"/>
        <w:spacing w:before="37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Leandro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Lucimara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36683/CE). Advogada: José Idemberg Nobre de Sena (OAB: 14260/CE). </w:t>
      </w:r>
      <w:r>
        <w:rPr>
          <w:b/>
        </w:rPr>
        <w:t>Interessado</w:t>
      </w:r>
      <w:r>
        <w:rPr/>
        <w:t>: Banco Bradesco S/A.</w:t>
      </w:r>
    </w:p>
    <w:p>
      <w:pPr>
        <w:pStyle w:val="BodyText"/>
        <w:spacing w:line="276" w:lineRule="auto"/>
        <w:ind w:right="3461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2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-0221999-14.2022.8.06.0001 - Fortaleza/16ª Vara Cível.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Itapeva</w:t>
      </w:r>
      <w:r>
        <w:rPr>
          <w:spacing w:val="-5"/>
          <w:sz w:val="22"/>
        </w:rPr>
        <w:t> </w:t>
      </w:r>
      <w:r>
        <w:rPr>
          <w:sz w:val="22"/>
        </w:rPr>
        <w:t>XI</w:t>
      </w:r>
      <w:r>
        <w:rPr>
          <w:spacing w:val="-4"/>
          <w:sz w:val="22"/>
        </w:rPr>
        <w:t> </w:t>
      </w:r>
      <w:r>
        <w:rPr>
          <w:sz w:val="22"/>
        </w:rPr>
        <w:t>Multicarteira</w:t>
      </w:r>
      <w:r>
        <w:rPr>
          <w:spacing w:val="-5"/>
          <w:sz w:val="22"/>
        </w:rPr>
        <w:t> </w:t>
      </w:r>
      <w:r>
        <w:rPr>
          <w:sz w:val="22"/>
        </w:rPr>
        <w:t>Fundo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Direitos</w:t>
      </w:r>
      <w:r>
        <w:rPr>
          <w:spacing w:val="-5"/>
          <w:sz w:val="22"/>
        </w:rPr>
        <w:t> </w:t>
      </w:r>
      <w:r>
        <w:rPr>
          <w:sz w:val="22"/>
        </w:rPr>
        <w:t>Creditórios</w:t>
      </w:r>
      <w:r>
        <w:rPr>
          <w:spacing w:val="-5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0249096-52.2023.8.06.0001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2"/>
        <w:ind w:right="4287"/>
      </w:pPr>
      <w:r>
        <w:rPr/>
        <w:t>Advogado: Sérgio Schulze (OAB: 7629/SC). Relator(a):</w:t>
      </w:r>
      <w:r>
        <w:rPr>
          <w:spacing w:val="-12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0204533-75.2023.8.06.0064</w:t>
      </w:r>
      <w:r>
        <w:rPr>
          <w:spacing w:val="-4"/>
        </w:rPr>
        <w:t> </w:t>
      </w:r>
      <w:r>
        <w:rPr/>
        <w:t>-Caucaia/1ª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461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7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Eliezio</w:t>
      </w:r>
      <w:r>
        <w:rPr>
          <w:spacing w:val="-2"/>
          <w:sz w:val="22"/>
        </w:rPr>
        <w:t> Martins.</w:t>
      </w:r>
    </w:p>
    <w:p>
      <w:pPr>
        <w:pStyle w:val="BodyText"/>
        <w:spacing w:before="35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Heading1"/>
        <w:ind w:left="8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8"/>
          <w:u w:val="none"/>
        </w:rPr>
        <w:t> </w:t>
      </w:r>
      <w:r>
        <w:rPr>
          <w:u w:val="none"/>
        </w:rPr>
        <w:t>JANE</w:t>
      </w:r>
      <w:r>
        <w:rPr>
          <w:spacing w:val="-5"/>
          <w:u w:val="none"/>
        </w:rPr>
        <w:t> </w:t>
      </w:r>
      <w:r>
        <w:rPr>
          <w:u w:val="none"/>
        </w:rPr>
        <w:t>RU</w:t>
      </w:r>
      <w:r>
        <w:rPr>
          <w:b w:val="0"/>
          <w:u w:val="none"/>
        </w:rPr>
        <w:t>T</w:t>
      </w:r>
      <w:r>
        <w:rPr>
          <w:u w:val="none"/>
        </w:rPr>
        <w:t>H</w:t>
      </w:r>
      <w:r>
        <w:rPr>
          <w:spacing w:val="-6"/>
          <w:u w:val="none"/>
        </w:rPr>
        <w:t> </w:t>
      </w:r>
      <w:r>
        <w:rPr>
          <w:u w:val="none"/>
        </w:rPr>
        <w:t>MAIA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BodyText"/>
        <w:spacing w:before="240"/>
        <w:ind w:left="8" w:right="3"/>
        <w:jc w:val="center"/>
      </w:pPr>
      <w:r>
        <w:rPr/>
        <w:t>-Presidente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17" w:right="310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6"/>
          <w:u w:val="none"/>
        </w:rPr>
        <w:t> </w:t>
      </w:r>
      <w:r>
        <w:rPr>
          <w:u w:val="none"/>
        </w:rPr>
        <w:t>MONTEIRO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240"/>
        <w:ind w:left="8" w:right="4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0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6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7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4"/>
      <w:numFmt w:val="decimal"/>
      <w:lvlText w:val="%1"/>
      <w:lvlJc w:val="left"/>
      <w:pPr>
        <w:ind w:left="450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0" w:hanging="16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70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3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5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6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0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1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3" w:hanging="22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2026-03-27T18:16:58Z</dcterms:created>
  <dcterms:modified xsi:type="dcterms:W3CDTF">2026-03-27T18:16:58Z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2023-12-05T00:00:00Z</vt:filetime>
  </property>
</Properties>
</file>