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5" w:x="1134" w:y="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0091183-66.2007.8.06.0001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Inez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0170322-86.2015.8.06.0001/50001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Themis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0011053-53.2017.8.06.0126/50000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0622388-05.2020.8.06.0000/50003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0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0854801-94.2014.8.06.0001/50002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5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0048593-29.2014.8.06.0163/50000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Benedito/Vara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Aricobé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0051733-43.2012.8.06.0001/50000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11502/CE).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59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0037718-45.2007.8.06.0001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29120/SP).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90949/SP).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Enagro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Agropecuaria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Eliatan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11562/CE).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0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0201295-29.2012.8.06.0001/50000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NTB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Chapas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Perfuradas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CPN.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18264/CE).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0167492-21.2013.8.06.0001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Rivoli.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0000839-04.2014.8.06.0192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28119A/CE).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9974/RN).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0008236-19.2019.8.06.0167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4.2999992370605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Spíndola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Yasmina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25961/CE).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0008181-37.2014.8.06.0137/50000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Cuervo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Jenifer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13115/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0108204-40.2016.8.06.0001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Iplac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Xafy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0240796-09.2020.8.06.0001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Anésia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0200353-32.2022.8.06.0167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41815/CE).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0009188-92.2019.8.06.0071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Ledijane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0162338-22.2013.8.06.0001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Helaine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0635630-60.2022.8.06.0000/50000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0012255-18.2021.8.06.0064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Renovadora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Pneus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0181376-15.2016.8.06.0001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0201863-80.2022.8.06.0167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0166380-46.2015.8.06.0001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0211177-97.2021.8.06.0001/50000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Spring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39505/CE).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0012525-09.2016.8.06.0164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CSP.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MAQLOC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Bretis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Maikon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0005D/CE).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23452D/CE).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Complexo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0242497-05.2020.8.06.0001/50000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0200146-87.2023.8.06.0170/50000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0114615-02.2016.8.06.0001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Montoril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0634875-02.2023.8.06.0000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0214079-52.2023.8.06.0001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10315/CE).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Ívina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45926/CE).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0637347-73.2023.8.06.0000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0621091-21.2024.8.06.0000/50000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0621265-30.2024.8.06.0000/50000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Heloíse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Hadid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Telpis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399742/SP).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0621265-30.2024.8.06.0000/50001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Telpis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399742/SP).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0621383-06.2024.8.06.0000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Rhodoamil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Diehl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34797/PR).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Checozzi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10355/PR).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Reunidas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MADEFORM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1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Vianna.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0255907-62.2022.8.06.0001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Gemma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Galgani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Férrer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Mafra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0273793-74.2022.8.06.0001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0624063-61.2024.8.06.0000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0624116-42.2024.8.06.0000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Ilka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Acioly.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46506/CE).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0202567-72.2023.8.06.0001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PROBASP-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0494503-20.2011.8.06.0001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Vouga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Valdetário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0146792-19.2016.8.06.0001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18911/CE).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0624507-94.2024.8.06.0000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Philipi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Elmiro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41701/CE).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Dodt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Mainá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Dodt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Euzébio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0624517-41.2024.8.06.0000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Zezito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0624575-44.2024.8.06.0000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0231082-88.2021.8.06.0001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36435/CE).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44445/CE).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Gusmao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0201017-37.2023.8.06.0035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0202259-27.2023.8.06.0101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Vanuza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0626943-26.2024.8.06.0000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Alenisio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0627065-39.2024.8.06.0000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0627396-21.2024.8.06.0000/50000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0268549-67.2022.8.06.0001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Ilzani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Funeraria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0628390-49.2024.8.06.0000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0260744-34.2020.8.06.0001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0235633-43.2023.8.06.0001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0144869-84.2018.8.06.0001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0630258-62.2024.8.06.0000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Diorandes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NATASHA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0630761-83.2024.8.06.0000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0056722-11.2014.8.06.0167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276370/DF).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3462/CE).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14815A/CE).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0115753-96.2019.8.06.0001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LRN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Nikassio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Nágila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Sorrilha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0632860-26.2024.8.06.0000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CORPVS-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0201758-17.2023.8.06.0055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12716/CE).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0633035-20.2024.8.06.0000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Onofre.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Thavylla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Rozelina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0247415-52.2020.8.06.0001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27355/CE).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Jhoseph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37682/CE).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0203281-66.2022.8.06.0001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113674/RJ).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45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2013/CE).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0204561-93.2023.8.06.0112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Doranice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0208843-22.2023.8.06.0001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Comunitária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Umarizeiras.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0202011-41.2021.8.06.0001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12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Autarquias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Marcílio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0276430-61.2023.8.06.0001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11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0201221-43.2024.8.06.0101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Regilene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0200158-77.2022.8.06.0157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43193/CE).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41833/CE).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0191493-60.2019.8.06.0001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Edinete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0633270-84.2024.8.06.0000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0202592-76.2023.8.06.0101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0004851-77.2018.8.06.0109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0201908-50.2023.8.06.0070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Caçula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0050499-88.2021.8.06.0040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0279584-87.2023.8.06.0001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48880/CE).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0200237-79.2023.8.06.0041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0212533-64.2020.8.06.0001/50000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25448/CE).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0051062-44.2020.8.06.0064/50000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0134841-23.2019.8.06.0001/50001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Braúna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47866/CE).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0006413-07.2015.8.06.0084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0637311-31.2023.8.06.0000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19571/MA).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Dharfnne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Alambergue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Alambergue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Alambergue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37216/CE).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0279517-93.2021.8.06.0001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Hospitalares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Beneficência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0248218-35.2020.8.06.0001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Marilac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Zeneide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Câncio.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0053785-02.2021.8.06.0064/50000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Andiara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Izidório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0621419-48.2024.8.06.0000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Bordin.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Bacellar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0202373-14.2022.8.06.0064/50000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0622308-02.2024.8.06.0000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Sidrião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Wolney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12282/CE).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Sidrião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Sidrião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Sidrião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7297/CE).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0232321-93.2022.8.06.0001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A2M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Multipack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Embalagens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NICODEMOS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49970/DF).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0894441-07.2014.8.06.0001/50000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0221358-94.2020.8.06.0001/50000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Cosmeticos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Flowers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Cosmeticos.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PÂMALA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364280/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0051505-79.2021.8.06.0154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Perpetua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0248702-50.2020.8.06.0001/50001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0623627-05.2024.8.06.0000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5" w:x="124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Verlangieri.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Verlangieri.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7501/CE).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0623683-38.2024.8.06.0000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Teorgens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0052665-51.2021.8.06.0151/50000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Valdivan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30797/CE).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0200457-16.2023.8.06.0029/50001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0200183-04.2022.8.06.0121/50000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Hyury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6784/CE).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0226894-81.2023.8.06.0001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Serbrasa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Karran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43554/CE).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Shirley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0200093-56.2023.8.06.0122/50000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0201477-64.2023.8.06.0151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CONTAG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Agricultura.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5799/CE).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0201695-28.2023.8.06.0043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37723/CE).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0203653-65.2023.8.06.0167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Regisclenia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0626355-19.2024.8.06.0000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0626602-97.2024.8.06.0000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356080/SP).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0008766-49.2019.8.06.0126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Caete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0627017-80.2024.8.06.0000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Gracyele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Odilauro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0627111-28.2024.8.06.0000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0627320-94.2024.8.06.0000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Hendrick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45649/CE).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40954/CE).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0262472-08.2023.8.06.0001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0627653-46.2024.8.06.0000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0627653-46.2024.8.06.0000/50000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0628397-41.2024.8.06.0000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Truite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244374/SP).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ASPERBRAS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Tubos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Conexões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Claudenir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Michéias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97311/SP).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0200013-39.2024.8.06.0096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9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Aapen.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0629005-39.2024.8.06.0000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0629036-59.2024.8.06.0000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10392/CE).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0200629-84.2023.8.06.0084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Estefani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50069/CE).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0629139-66.2024.8.06.0000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43703/CE).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19570/CE).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0007446-57.2013.8.06.0163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43631A/CE).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0051224-32.2020.8.06.0034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45546B/CE).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Sâneva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0222643-83.2024.8.06.0001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Gracélia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0204412-29.2023.8.06.0167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Regileno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Clermesson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Ilário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0200283-90.2023.8.06.0066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0158160-20.2019.8.06.0001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F.,.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0200399-47.2022.8.06.0126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0232558-30.2022.8.06.0001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Irlando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0000174-49.2018.8.06.0094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32545/CE).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0200188-44.2022.8.06.0115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Carbomil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0254347-51.2023.8.06.0001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3450/PI).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24106/CE).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0200119-69.2023.8.06.0117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Virgilio.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Vivian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191784/SP).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77771/SP).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0200567-23.2023.8.06.0091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0216559-37.2022.8.06.0001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0200064-96.2024.8.06.0113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0200461-39.2023.8.06.0066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0200269-65.2024.8.06.0133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0201562-62.2022.8.06.0029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0200834-44.2024.8.06.0031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0204251-45.2023.8.06.0029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0000279-56.2018.8.06.0181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Evilazio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0050019-16.2021.8.06.0136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24176/CE).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0200035-81.2023.8.06.0145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Rozembergue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0200331-53.2022.8.06.0076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0192657-60.2019.8.06.0001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Adalgisa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Tinoco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10451/RN).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0050035-37.2020.8.06.0028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Helvecio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26290A/CE).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Aquacrusta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Casemiro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0037521-90.2007.8.06.0001/50000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Luzeunice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0244896-36.2022.8.06.0001/50000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0892464-77.2014.8.06.0001/50000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0002629-19.2018.8.06.0148/50000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FACIG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Guanhães.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Edigar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0893725-77.2014.8.06.0001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45376A/CE).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Iramar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0632937-69.2023.8.06.0000/50003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42523/DF).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0893296-13.2014.8.06.0001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0007206-85.2013.8.06.0028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Aquacrusta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Casemiro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0635934-25.2023.8.06.0000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Financredito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5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0245694-31.2021.8.06.0001/50000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Desloc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Walbert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0293920-33.2022.8.06.0001/50000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Idevany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0638381-83.2023.8.06.0000/50002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0050768-44.2021.8.06.0100/50000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0284702-78.2022.8.06.0001/50000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Valeschka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22263/CE).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HDI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35463/PR).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0621335-47.2024.8.06.0000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Comdal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0621807-48.2024.8.06.0000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Anfrisio.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Anfrisio.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38054/CE).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0622206-77.2024.8.06.0000/50000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Terraplan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0051496-05.2021.8.06.0062/50000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Narcelio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0205277-46.2015.8.06.0001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0244795-62.2023.8.06.0001/50000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Hachem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49673/CE).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0201210-82.2022.8.06.0101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Raoni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0215828-07.2023.8.06.0001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0048628-14.2019.8.06.0001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Rosalvina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0201313-64.2023.8.06.0001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Sâmmia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0002031-84.2013.8.06.0069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Recorrente/Rec: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Valência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23392/CE).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Nicomedes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Recorrente/Rec: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23392/CE).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Recorrente/Rec: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0265016-66.2023.8.06.0001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Arquimendes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0015559-76.2016.8.06.0136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Calheiros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26088A/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0244639-74.2023.8.06.0001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Jakelline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24948/CE).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Alcy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28290/CE).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32739/CE).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Decolar.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Société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138211/SP).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0200126-75.2024.8.06.0101/50000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0282354-87.2022.8.06.0001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12785/AL).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0200128-45.2024.8.06.0101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Lastene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0890689-27.2014.8.06.0001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13115/CE).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Dacunha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30116/CE).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0270099-68.2020.8.06.0001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Anicélia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0202470-59.2023.8.06.0070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0630637-03.2024.8.06.0000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49874/CE).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WALLACE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0206033-40.2024.8.06.0001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Ferrari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192086/SP).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0204726-72.2023.8.06.0167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0211541-64.2024.8.06.0001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30285/PB).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0271610-67.2021.8.06.0001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0200781-42.2023.8.06.0114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Francireni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APDAP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0200181-19.2024.8.06.0071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Doralice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53457/PE).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0200186-12.2022.8.06.0168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Apte/Reqte: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Paraná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Marissol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0203242-48.2023.8.06.0029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0631353-30.2024.8.06.0000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0200250-51.2022.8.06.0126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0200569-82.2023.8.06.0126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Leoterio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APDAP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0200408-09.2024.8.06.0168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0200290-35.2023.8.06.0114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Francireni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0238720-07.2023.8.06.0001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Ganmem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0200163-87.2024.8.06.0203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0206091-20.2023.8.06.0117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GIDEÃO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0203296-82.2023.8.06.0071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0267554-20.2023.8.06.0001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Eleonor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Smith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373511/SP).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0201030-93.2023.8.06.0113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0200896-90.2024.8.06.0029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0012784-61.2018.8.06.0090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Aucione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18629B/CE).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TELEMAR.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0200337-32.2024.8.06.0095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UNASPUB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Auxílio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0201432-49.2023.8.06.0090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Crescencio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398174/SP).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0200430-73.2023.8.06.0145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12856/RN).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0009827-21.2011.8.06.0062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Jazon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Crisostomo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16539/CE).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0037527-97.2007.8.06.0001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Banorte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Eliatan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13227/CE).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Ubiratan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4321B/CE).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9780/PE).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15848/CE).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0634364-07.2000.8.06.0001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33776/CE).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Dabi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314472/SP).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10183/CE).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Odontofor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0019101-32.2010.8.06.0001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HSBC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0160762-86.2016.8.06.0001/50000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5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3102/CE).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2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0120092-98.2019.8.06.0001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24202/CE).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08654/MG).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0011583-60.2019.8.06.0167/50002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0163607-23.2018.8.06.0001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9" w:x="1192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MV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Joatan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0222566-16.2020.8.06.0001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Claudênia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0275274-09.2021.8.06.0001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9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0141906-69.2019.8.06.0001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Maristania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0052542-33.2012.8.06.0001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0204260-28.2022.8.06.0001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Leocádio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0628317-48.2022.8.06.0000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Nadja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Barcellos.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26660/CE).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37271/CE).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Laudemir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Bacelar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Bacellar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0216518-17.2015.8.06.0001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6102/CE).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0630682-75.2022.8.06.0000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Danusa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Danúsio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8080/CE).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0632200-03.2022.8.06.0000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Esplanada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Icaraí.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Talib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0231643-15.2021.8.06.0001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0050244-45.2020.8.06.0112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0622538-78.2023.8.06.0000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Glaydson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17947/CE).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0626302-72.2023.8.06.0000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Lightsource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46135/CE).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0256658-83.2021.8.06.0001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Ayo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Fitness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Cactus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Esporte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Daga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38531/CE).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Joverton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44431/CE).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0244212-14.2022.8.06.0001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Glesce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Plinio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44744/CE).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Vamos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Sorrir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Velloso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28087/BA).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0188301-27.2016.8.06.0001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Agrimensura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0277089-41.2021.8.06.0001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Ministerio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0230857-97.2023.8.06.0001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0631328-51.2023.8.06.0000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Lahis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6677/AM).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0632129-64.2023.8.06.0000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Fênix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Lamboglia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Lamboglia.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37637/CE).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3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0632368-68.2023.8.06.0000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Navegantes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0632573-97.2023.8.06.0000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U.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0633882-56.2023.8.06.0000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27924/CE).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Cleonilo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0222814-11.2022.8.06.0001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Narcelio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0634434-21.2023.8.06.0000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Liebherr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Pesados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0279628-43.2022.8.06.0001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0635446-70.2023.8.06.0000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17180B/CE).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Verissimo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Verissimo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0635961-08.2023.8.06.0000/50000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Adolpho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149188/RJ).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0005698-89.2019.8.06.0159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Saboeiro/Vara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Saboeiro.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(237).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50814/BA).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51759/BA).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NERY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27859/BA).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32838/BA).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MIssena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0204966-11.2022.8.06.0001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0283586-37.2022.8.06.0001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249787/SP).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129134/SP).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0284921-28.2021.8.06.0001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126663/MG).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0638806-13.2023.8.06.0000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Calacio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3485/CE).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0622255-21.2024.8.06.0000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Arimatea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Sahdo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17238/CE).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0200108-30.2022.8.06.0067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0200222-54.2023.8.06.0092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Izídio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0201025-87.2023.8.06.0043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50332A/CE).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53458/PE).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0202509-82.2023.8.06.0029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0206441-31.2024.8.06.0001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0202272-26.2023.8.06.0101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0242580-16.2023.8.06.0001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Almerinda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Cadija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02251/SP).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0176320-98.2016.8.06.0001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CEUDESP.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Sherlles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0200418-79.2023.8.06.0203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260678/SP).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0204497-41.2023.8.06.0029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0201403-04.2022.8.06.0035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0200411-87.2023.8.06.0203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0201716-85.2023.8.06.0113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0203438-18.2023.8.06.0029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0264345-43.2023.8.06.0001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44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0200185-96.2023.8.06.0069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6692/CE).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0051520-62.2021.8.06.0117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0051006-12.2021.8.06.0117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0200854-95.2022.8.06.0066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0259516-87.2021.8.06.0001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220564/SP).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0000400-36.2018.8.06.0100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Gillian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0213664-69.2023.8.06.0001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0049585-83.2014.8.06.0035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0204508-70.2023.8.06.0029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0206814-04.2023.8.06.0064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Alienante: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0202367-56.2023.8.06.0101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0627104-07.2022.8.06.0000/50001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Spring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39450/CE).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0187409-21.2016.8.06.0001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0014918-68.2017.8.06.0099/50001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Stevn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0220026-92.2020.8.06.0001/50000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0156794-53.2013.8.06.0001/50000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Unilink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Jotadois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Premoldados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0156794-53.2013.8.06.0001/50001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JotaDois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Clovis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Unilink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0209048-56.2020.8.06.0001/50000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Piemont.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0011653-06.2011.8.06.0055/50001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87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0205372-32.2022.8.06.0001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0200261-32.2022.8.06.0045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0252745-93.2021.8.06.0001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SESC/CE.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0280267-95.2021.8.06.0001/50001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0054799-21.2021.8.06.0064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GPM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40825/CE).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0632457-91.2023.8.06.0000/50000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0258400-12.2022.8.06.0001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0149323-73.2019.8.06.0001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24308/BA).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0263481-39.2022.8.06.0001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0201639-27.2022.8.06.0173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0637939-20.2023.8.06.0000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Potengi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16119/CE).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28768/CE).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43110/CE).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Bronziado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0251469-27.2021.8.06.0001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0126492-36.2016.8.06.0001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0016214-31.2018.8.06.0119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768A/RN).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13811/CE).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0013756-24.2017.8.06.0136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0234685-04.2023.8.06.0001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0203967-16.2022.8.06.0112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Gledisson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34609/BA).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42468/BA).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0279753-74.2023.8.06.0001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Morganya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Baracho.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25210/CE).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0200670-96.2023.8.06.0166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Eudivan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Cleusso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Gardenea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Verlanea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Vilaneudo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0205444-40.2023.8.06.0112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0200543-24.2024.8.06.0167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Andbank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2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0202718-51.2023.8.06.0029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62192/RJ).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6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6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8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8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0002339-76.2011.8.06.0074/50001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6" w:x="1235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ACLARATÓRIOS.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TRÂNSITO.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SINISTRO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RESULTADO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GENITORES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FATAL.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RECONHECIDOS.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ABATIMENTO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SUCUMBÊNCIA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RECÍPROCA.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OMISSÕES.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EXAUSTIVAMENTE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INVIABILIDADE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ESTREITA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MANTIDO.1.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RECUSAIS,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APONTA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OMISSÕES,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ADUZINDO,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SUMA,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EXARADO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CONTRARIA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PRODUZIDAS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REFERÊNCIAS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LANÇADOS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APELATÓRIO.2.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NÃO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OBSTANTE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OMISSO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ABATIMENTO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SUCUMBÊNCIA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RECÍPROCA,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APONTADA,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MANIFESTANDO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TOTUM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COLACIONADOS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ACLARATÓRIOS.3.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OMISSO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INDICADO,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ACOLHIMENTO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SENTIDO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OBRIGATÓRIO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EVENTUALMENTE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DEVERÁ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DEDUZIDO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RÉ/EMBARGANTE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DEDUÇÃO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SENTENÇA.4.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ALEGATIVA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JUROS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FIRMOU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ORIENTAÇÃO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(STJ,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(STJ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AGINT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ARESP: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1665283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2020/0037168-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OG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31/08/2020,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T2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TURMA,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PUBLICAÇÃO: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09/09/2020).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CORRETO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MOSTRA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CONDENOU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RÉ/EMBARGANTE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50%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(CINQUENTA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CENTO)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R$70.000,00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(SETENTA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SOFRIDOS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REQUERENTES,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.7000007629395pt;margin-top:415.100006103516pt;z-index:-2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55.7000007629395pt;margin-top:454.299987792969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51.599975585938pt;margin-top:4pt;z-index:-2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styles" Target="styles.xml" /><Relationship Id="rId65" Type="http://schemas.openxmlformats.org/officeDocument/2006/relationships/fontTable" Target="fontTable.xml" /><Relationship Id="rId66" Type="http://schemas.openxmlformats.org/officeDocument/2006/relationships/settings" Target="settings.xml" /><Relationship Id="rId67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20</Pages>
  <Words>16721</Words>
  <Characters>105293</Characters>
  <Application>Aspose</Application>
  <DocSecurity>0</DocSecurity>
  <Lines>1612</Lines>
  <Paragraphs>1612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120400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2026-03-17T14:30:05-03:00</dcterms:created>
  <dcterms:modified xmlns:xsi="http://www.w3.org/2001/XMLSchema-instance" xmlns:dcterms="http://purl.org/dc/terms/" xsi:type="dcterms:W3CDTF">2026-03-17T14:30:05-03:00</dcterms:modified>
</coreProperties>
</file>