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facultando-lhe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documentação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19603/CE)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8682/PB)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Germoglio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14370/PB)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19550/PB)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25013/PB)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Karolynne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20712/PB)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220690/RJ)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Ericênia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27632/PB)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Bronzeado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23059/PB)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Adelaide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8804/PB)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2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AGOSTO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7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5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0223867-61.2021.8.06.0001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Betânia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39343/CE).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Norte/Nordeste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Interfederativa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Giullio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Germoglio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PB).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5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0031595-74.2020.8.06.0001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Fiamenghi.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Theodoroviz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Denyse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29329/CE).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4" w:x="158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0009893-35.2010.8.06.0062/50001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1063A/SE).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Ozanira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7" w:x="1593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0202319-43.2022.8.06.0001/50000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6" w:x="1593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0052583-66.2021.8.06.0071/50000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20528/CE).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3" w:x="1598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0289837-08.2021.8.06.0001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Rubenita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6" w:x="1585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0009817-07.2014.8.06.0115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27926/CE).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5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6" w:x="1565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0051872-15.2021.8.06.0151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Jeronimo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(Pizzaria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22941/CE).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Dalvanir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42588/CE).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33919/CE).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92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0465/CE).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31637/CE).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50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0633101-34.2023.8.06.0000/50001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0003366-47.2018.8.06.0075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Kessia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37378/CE).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Aluizio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7899/MA).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0056978-07.2021.8.06.0167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Jamaro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11053/PI).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DAYDSON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DALYSON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PINTO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4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93" w:x="1318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36772/CE).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0204163-96.2023.8.06.0064/50000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0009458-11.2011.8.06.0035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75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Egídio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0100519-45.2017.8.06.0001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Rosileudo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Rosineuma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Narbal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0169285-19.2018.8.06.0001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Fortalece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Irlanda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Salmito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Fabíola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0200588-81.2022.8.06.0075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0204452-92.2021.8.06.0001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Eliezer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Alvorada.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Dennys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0211245-47.2021.8.06.0001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Ossianne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Loggos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Jornais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Revistas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Publicações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Ednamai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27233/CE).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0639664-44.2023.8.06.0000/50001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0050856-11.2021.8.06.0059/50000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25345/CE).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0000353-29.2019.8.06.0035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0622683-03.2024.8.06.0000/50000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38927/CE).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Hilária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Naquel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Oriá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0200270-75.2022.8.06.0115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Alimentacao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Monjolinho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Vendramini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201408/SP).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Eusebio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Vacari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201938/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0623565-62.2024.8.06.0000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Andrios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North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Jóquei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307482/SP).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Dalmo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Kartjanny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0623657-40.2024.8.06.0000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45980/CE).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0623760-47.2024.8.06.0000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123579/MG).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0256786-40.2020.8.06.0001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33224/CE).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0625583-56.2024.8.06.0000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18893/CE).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3490/PI).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0198932-25.2019.8.06.0001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Cimentos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19004/PB).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0252015-14.2023.8.06.0001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Benjamin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Leocadio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0200233-36.2022.8.06.0119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0290449-09.2022.8.06.0001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Carolaine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0204878-36.2023.8.06.0001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Savio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Quadra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Hebert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0626159-49.2024.8.06.0000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2518/CE).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Hilária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Naquel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22771/CE).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0151273-59.2015.8.06.0001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10939/CE).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10108/CE).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0212955-05.2021.8.06.0001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Enildo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0200101-18.2023.8.06.0127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Ribeirao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Sanoyara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42158/CE).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0237526-69.2023.8.06.0001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Marleide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0050304-51.2021.8.06.0122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Rastro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Nardeli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17015/CE).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Rejânia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0202325-07.2023.8.06.0101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0201303-72.2023.8.06.0113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0201198-86.2022.8.06.0095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97649/MG).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0214199-03.2020.8.06.0001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E.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26492/CE).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Ethel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5036/CE).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0200229-98.2024.8.06.0031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0201689-58.2023.8.06.0160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0200227-73.2024.8.06.0114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0295437-73.2022.8.06.0001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Rosedson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44580A/CE).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0162598-89.2019.8.06.0001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0050975-74.2020.8.06.0101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Olivieira.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7577B/CE).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Gastão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35365/SP).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0257485-60.2022.8.06.0001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0292417-74.2022.8.06.0001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Suziene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0171990-24.2017.8.06.0001/50000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Cazuza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Metrofor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Metropolitanos.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36376/CE).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0051657-61.2016.8.06.0071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Lucélia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Onofre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23729/CE).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33495/CE).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0050399-06.2020.8.06.0126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Gizelda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0136376-89.2016.8.06.0001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Cervantes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Rey.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Betânia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0096653-95.2015.8.06.0034/50000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0050248-49.2021.8.06.0047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Baturité/2ª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27083/CE).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66584/RJ).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0003107-85.2018.8.06.0064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0057335-78.2016.8.06.0064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28316/CE).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0214967-27.2000.8.06.0001/50000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0624432-89.2023.8.06.0000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0624432-89.2023.8.06.0000/50000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0624457-05.2023.8.06.0000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Multissetorial.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15332/CE).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0624477-93.2023.8.06.0000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(PGF/AGU).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Leite-Eireli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19309/CE).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0624738-58.2023.8.06.0000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Maya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0457533-21.2011.8.06.0001/50000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15331/CE).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Lamarck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Maxmiliano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14805/CE).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0457533-21.2011.8.06.0001/50001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Severiano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Yasser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14781/CE).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Lamarck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0904305-40.2012.8.06.0001/50000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Silene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0200391-34.2022.8.06.0041/50000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Aurora/Vara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Aurora.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Elisyanne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40487/CE).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Thanara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0036876-16.2017.8.06.0001/50000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M.T.C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47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54914/SP).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0291279-72.2022.8.06.0001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Columbano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346653/SP).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0200249-31.2022.8.06.0170/50000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0000230-43.2019.8.06.0031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71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0004298-21.2018.8.06.0112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Unipessoal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Laryssa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46643/CE).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Philipe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24707/CE).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0176677-10.2018.8.06.0001/50000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Prudencio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0165138-13.2019.8.06.0001/50000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Everena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0050023-67.2021.8.06.0099/50000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0280015-72.2021.8.06.0137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Teorge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13204/CE).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EDILEUSA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Carliane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Auricélio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49343/CE).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0219450-31.2022.8.06.0001/50000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Philomeno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20680/CE).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0097709-92.2015.8.06.0090/50000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Klebia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0200030-50.2023.8.06.0051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0206058-11.2022.8.06.0167/50000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0224079-82.2021.8.06.0001/50000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Rosélia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0257903-66.2020.8.06.0001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21585/CE).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33185/CE).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41723/CE).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Pâmyla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0166583-66.2019.8.06.0001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Savador.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36867/CE).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0262269-17.2021.8.06.0001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ETUFOR.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24625/CE).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0004322-60.2012.8.06.0144/50000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8308/CE).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6061/CE).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0249223-58.2021.8.06.0001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0200018-88.2023.8.06.0066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Martiniano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0165587-68.2019.8.06.0001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Flamarion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Feijão.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Jirlane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0620711-95.2024.8.06.0000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Ricelly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51497/CE).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Ortiz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0027763-92.2018.8.06.0101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Lyndson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Bering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26975/CE).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26483/CE).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0050690-79.2021.8.06.0058/50000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Barboza,.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0051519-09.2021.8.06.0075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36606/CE).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0200352-04.2023.8.06.0170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0622233-60.2024.8.06.0000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13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Oliviera.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0201034-39.2022.8.06.0090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28769/CE).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37599/CE).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0263702-56.2021.8.06.0001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21128/CE).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25518/CE).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0262489-15.2021.8.06.0001/50000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Julielton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0622859-79.2024.8.06.0000/50000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PROBASP-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33211/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40729/CE).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41178/CE).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0009335-50.2019.8.06.0126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Delosmar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0623446-04.2024.8.06.0000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Sant¿ana.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Natanaelle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49071/CE).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0009409-07.2019.8.06.0126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0212988-92.2021.8.06.0001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Cagliari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Guzman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293597/SP).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32114/CE).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0050908-12.2020.8.06.0101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Kelvyn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Nepomuceno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30359/CE).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0623626-20.2024.8.06.0000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15196/CE).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Ramont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0011168-03.2015.8.06.0043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Teresina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6673/PI).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Angelina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0623706-81.2024.8.06.0000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Tilapia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5439/CE).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88562/MG).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0514001-05.2011.8.06.0001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19911/CE).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Gisele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8044/CE).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21311/CE).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Textil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HUMBERTO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12838/SC).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Vogel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139330/SC).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Valmor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Maffezzolli.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Debatin.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0623736-19.2024.8.06.0000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INOPLAST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Inovação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Injeção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Plásticos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Abimael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10509/CE).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SLS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0279066-34.2022.8.06.0001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36519/CE).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FORTCASA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Neju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Participacoes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34754/CE).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0206403-30.2022.8.06.0117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27409B/CE).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7148/CE).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8116/CE).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37363/CE).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43296/CE).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0695645-61.2000.8.06.0001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Pneucar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Pneus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Baterias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6778/CE).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Vlademir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0624135-48.2024.8.06.0000/50000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PLASTSPUMA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Representante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22386/BA).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Textil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Thawani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477986/SP).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0624161-46.2024.8.06.0000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Alcelino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Alcelino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40964/CE).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Ronaibe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20800/CE).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Imunização.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0624175-30.2024.8.06.0000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Irismar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0052095-02.2021.8.06.0075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0050183-87.2021.8.06.0036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24327/CE).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16243/CE).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21347/CE).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2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0224928-83.2023.8.06.0001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0275757-05.2022.8.06.0001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39831/CE).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38138/CE).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0123521-25.2009.8.06.0001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0166853-90.2019.8.06.0001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BELVITUR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Viagens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Erasmo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Heitor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52367/MG).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116450/MG).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Airlines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Zucca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154694/SP).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Nathalia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Prodamy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30816/CE).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0250360-75.2021.8.06.0001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41895/CE).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0020900-56.2023.8.06.0001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Yduqs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Lanaiane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23862/CE).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0014104-83.2019.8.06.0035/50000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0273190-69.2020.8.06.0001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Cysne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30457/CE).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46427/CE).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28321/CE).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51175/CE).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Pageú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35627/CE).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0051430-39.2021.8.06.0122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(Ótica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40467/CE).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0624818-85.2024.8.06.0000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Marlise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40098/CE).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0200047-75.2023.8.06.0087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313/PE).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Hevila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0625013-70.2024.8.06.0000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GIDEÃO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DELFINO.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0200039-30.2022.8.06.0121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0051791-56.2020.8.06.0101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506"/>
        <w:widowControl w:val="off"/>
        <w:autoSpaceDE w:val="off"/>
        <w:autoSpaceDN w:val="off"/>
        <w:spacing w:before="21" w:after="0" w:line="179" w:lineRule="exact"/>
        <w:ind w:left="12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0205501-71.2021.8.06.0001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Valber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0248339-58.2023.8.06.0001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20844/CE).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0001113-08.2019.8.06.0122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17965/CE).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Jossylene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0200968-81.2023.8.06.0136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0600782-16.2000.8.06.0001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Cooperforte-cooperativa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Econnomia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Mutuo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Funcionarios.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9785/CE).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0000489-07.2018.8.06.0182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Valdênia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0201625-45.2023.8.06.0064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Cajado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7531/CE).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Arlete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Ament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96946/SP).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0200780-73.2022.8.06.0120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Edezio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35894/CE).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26723/CE).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0281741-33.2023.8.06.0001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0627882-06.2024.8.06.0000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HÉVILY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HORRANA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0201491-05.2023.8.06.0133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0627974-81.2024.8.06.0000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RITA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50637/CE).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0200686-04.2023.8.06.0052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Teodora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38185/CE).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8681/CE).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0200461-16.2023.8.06.0203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0281791-93.2022.8.06.0001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Lisboa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18044/CE).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Sompo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0201147-40.2023.8.06.0160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Wilany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Catunda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46595/CE).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138646/SP).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0200112-76.2024.8.06.0203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0201624-63.2023.8.06.0160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396680/SP).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0628449-37.2024.8.06.0000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0013887-40.2017.8.06.0090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18629B/CE).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0203900-72.2023.8.06.0029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0200285-75.2023.8.06.0158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Jaylton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0009719-62.2017.8.06.0100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31130/CE).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0204087-80.2023.8.06.0029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0200340-88.2024.8.06.0029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7346/CE).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0206008-66.2023.8.06.0064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Gleysberto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0201214-29.2023.8.06.0055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0200421-37.2024.8.06.0029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Conceiçao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Morillo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91567/MG).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0200687-75.2022.8.06.0067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0009159-71.2019.8.06.0126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Teresinha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0263418-14.2022.8.06.0001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172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27308/CE).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0200141-42.2023.8.06.0113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21461/CE).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5157/CE).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0201211-91.2023.8.06.0114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0250573-13.2023.8.06.0001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Janayna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478272/SP).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0629268-71.2024.8.06.0000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Nicomedes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0280679-89.2022.8.06.0001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94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0204789-26.2023.8.06.0029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Euberlan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40660/CE).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0276488-35.2021.8.06.0001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0201248-77.2023.8.06.0160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0263286-54.2022.8.06.0001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214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0201275-38.2022.8.06.0114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Benvina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0862919-59.2014.8.06.0001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Wermison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0200978-44.2023.8.06.0163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0200469-36.2023.8.06.0124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Pequeno.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BINCLUB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Programas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0226981-03.2024.8.06.0001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85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0248380-25.2023.8.06.0001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0201059-36.2023.8.06.0084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Cartões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0250440-05.2022.8.06.0001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Créditorios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FIDC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0260991-15.2020.8.06.0001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0203686-11.2023.8.06.0117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Rosiane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0630425-79.2024.8.06.0000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Varejo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Cosméticos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Katryne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28711/CE).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RP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Cosméticos.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0200702-52.2022.8.06.0032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Amontada/Vara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Amontada.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0200093-28.2024.8.06.0120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Marco/2ª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0050041-14.2020.8.06.0135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Exequente: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Asevedo.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Executado: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Altivo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Executado: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Asevedo.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0200166-74.2024.8.06.0160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41127/CE).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0216633-28.2021.8.06.0001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816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0202601-34.2023.8.06.0167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18435/CE).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OMNI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Tiburtino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37043/CE).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0200500-76.2022.8.06.0064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0200530-62.2024.8.06.0090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0040131-31.2007.8.06.0001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24196/CE).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Nanci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83577/SP).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0004946-41.2014.8.06.0144/50000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Nubia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Zuliani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119384/SP).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Emmanoel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Muzzio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0193074-23.2013.8.06.0001/50001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Hebron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16085/PE).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18400/PE).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14475/PE).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48895/PE).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27292/PE).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Hidroelétrica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CHESF.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Falconeri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20018/CE).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Bergson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0006732-16.2011.8.06.0051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0130543-22.2018.8.06.0001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Ticiana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19251/CE).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120394/SP).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225061/SP).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0184227-56.2018.8.06.0001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0178851-55.2019.8.06.0001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Kaúla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38451/CE).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0000486-23.2017.8.06.0203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Reinaldo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Rondina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Mandaliti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0044591-85.2012.8.06.0001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Schuch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16926/CE).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0010168-18.2017.8.06.0133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Enedina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Conceiçao.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0171667-82.2018.8.06.0001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Victório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11461/MA).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0146845-63.2017.8.06.0001/50000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Ercílio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12817/CE).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Osorio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0044688-91.2013.8.06.0117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0787096-70.2000.8.06.0001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6756/CE).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28686/CE).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Papeis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Bettega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9800/CE).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0014675-25.2017.8.06.0035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0052848-05.2020.8.06.0071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Filomena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Linard.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35746/CE).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0633143-54.2021.8.06.0000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Grangeiro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15407/CE).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0050160-85.2020.8.06.0066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Jeronimo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0029307-42.2009.8.06.0001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Ibérica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16137/CE).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Pagnan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Escudero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9514B/RN).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0057372-47.2009.8.06.0001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Ibérica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Claudemir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Molina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15958/PR).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0005827-48.2019.8.06.0142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41452A/CE).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0068092-10.2008.8.06.0001/50001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Natividade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0143375-58.2016.8.06.0001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M&amp;C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Roupas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2" w:x="1249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0466256-63.2010.8.06.0001/50000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Rigoni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15950/CE).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17373/CE).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FAELCE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Coelce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0884255-22.2014.8.06.0001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44413/CE).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Locafort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0478859-37.2011.8.06.0001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0098437-33.2015.8.06.0091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Vision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8321/CE).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0052633-02.2021.8.06.0101/50000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0051245-81.2021.8.06.0160/50000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0051245-81.2021.8.06.0160/50001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0621997-45.2023.8.06.0000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Alvorada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D’ávila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34587/CE).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Iêda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10336/CE).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0258936-91.2020.8.06.0001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Luciene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12897/CE).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22707/CE).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0628555-33.2023.8.06.0000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Jockbed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Cazuza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14849/CE).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Clessius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0005807-24.2019.8.06.0153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Ronney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24121/CE).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0256675-85.2022.8.06.0001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Farmacia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0200824-24.2022.8.06.0175/50000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0262181-76.2021.8.06.0001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Sérvio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44698/MG).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Erasmo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0894220-24.2014.8.06.0001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AMEX.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11911/CE).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Martorelli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7489/PE).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Martorelli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7352A/CE).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Equifax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(ACPS).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Dirigentes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Lojistas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Alvarenga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261061/SP).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SPC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Confederação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Dirigentes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Lojistas.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Avila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81751/MG).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Cadin.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6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0631813-51.2023.8.06.0000/50000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Picanço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Picanço.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0013573-85.2008.8.06.0001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Capitalize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Welyton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0013002-26.2019.8.06.0035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Claúdio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Takeshi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Matsuoka-ME.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Akira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Matsuoka.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Mikiko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Furusawa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Matsuoka.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Matsuoka.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0168193-74.2016.8.06.0001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Alairton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Polibio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8246/CE).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5593/CE).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35201/CE).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Gerbasi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25254/BA).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Macambira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11005/CE).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0201814-65.2022.8.06.0029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0232726-32.2022.8.06.0001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Digimais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Elisiane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33645A/CE).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0247479-62.2020.8.06.0001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Visão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Dupla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0062934-61.2017.8.06.0064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Tabatinga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0258779-16.2023.8.06.0001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42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30884/CE).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0208853-37.2021.8.06.0001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Cifra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Factoring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Teodoro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31183/CE).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30732/CE).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0000223-54.2018.8.06.0203/50000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0033350-90.2010.8.06.0064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Joscemara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0042818-10.2012.8.06.0064/50000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27871/CE).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Valzenir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0293200-66.2022.8.06.0001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Dennys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41362/CE).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0001358-42.2018.8.06.0158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Alfeu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Nilson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10376/CE).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0202418-53.2022.8.06.0117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28820/CE).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V.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0622183-34.2024.8.06.0000/50000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42196/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0202294-70.2022.8.06.0117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0277628-70.2022.8.06.0001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Vagner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Tome.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0224185-73.2023.8.06.0001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Ebano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13859/CE).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49547/CE).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Risalva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Emiliano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Phelipe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Aleixo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0628100-34.2024.8.06.0000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Jóias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Joathan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42241/CE).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Iguatemi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0628760-28.2024.8.06.0000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Roncalli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Roncalli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12110/CE).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Box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0628608-92.2015.8.06.0000/50002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0000746-74.2017.8.06.0147/50000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0136625-69.2018.8.06.0001/50000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Cirino.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25235/CE).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0005429-67.2016.8.06.0155/50000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Quixeré/Vara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Amigos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Lingerie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Roupas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Fruticultura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0134174-76.2015.8.06.0001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Spazzafumo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0180665-73.2017.8.06.0001/50000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Airbnb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228137/RJ).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Tagliari,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110408/RS).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Feiten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50739/RS).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Marquise.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0231565-55.2020.8.06.0001/50000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Júnior.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Itelvina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Joathan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41941/CE).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Aprígio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14688/CE).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0633534-72.2022.8.06.0000/50002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0010406-95.2016.8.06.0028/50001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Affonso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37263/CE).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1.599975585938pt;margin-top:4pt;z-index:-2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0017958-45.2019.8.06.0113/50000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Izidório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Eurijane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0628474-84.2023.8.06.0000/50002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0275155-14.2022.8.06.0001/50000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Roberval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310440/SP).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0233035-53.2022.8.06.0001/50000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0276471-62.2022.8.06.0001/50001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Ludovino.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0200813-31.2022.8.06.0163/50001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0264865-37.2022.8.06.0001/50000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Adrielly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21899/CE).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0201244-40.2023.8.06.0160/50001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0622387-78.2024.8.06.0000/50000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Denísio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Abud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22093/CE).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Maytê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Sigwalt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0622704-76.2024.8.06.0000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Salustiano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0622704-76.2024.8.06.0000/50000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11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Salustiano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0201114-34.2023.8.06.0133/50000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43139/CE).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0624120-79.2024.8.06.0000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Taynara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442479/SP).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0200188-13.2023.8.06.0114/50000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18736/PB).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0200390-37.2023.8.06.0066/50000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0201475-04.2023.8.06.0084/50000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55.7000007629395pt;margin-top:790.200012207031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7.0999984741211pt;margin-top:10.8999996185303pt;z-index:-2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551.599975585938pt;margin-top:4pt;z-index:-2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25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3356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0050405-84.2020.8.06.0070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Monsenhor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0627495-88.2024.8.06.0000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Romário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Kelvi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39349/CE).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0283874-82.2022.8.06.0001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24809/SP).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0216074-71.2021.8.06.0001/50000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0200307-73.2023.8.06.0081/50000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290702/SP).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0200568-55.2024.8.06.0064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0222982-42.2024.8.06.0001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Adolescente: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Adolescente: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12870/CE).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0200722-47.2023.8.06.0084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Keiliane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Iasmin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47009/CE).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0200240-96.2022.8.06.0161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Acaraú/Vara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30071A/CE).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Solidade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0050004-21.2020.8.06.0156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0200543-24.2024.8.06.0167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Andbank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48480A/CE).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88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08" w:x="1417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2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24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3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6" w:x="1134" w:y="143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0127477-97.2019.8.06.0001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OBG3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Imobiliários-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PROMESSA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RESCISÃO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PROMITENTE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COMPRADOR.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RESTITUIÇÃO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PAGO.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DEDUÇÃO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DESPESAS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IPTU.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IMISSÃO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ARTIGO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IMPROVIDO.1.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INICIALMENTE,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PRESSUPOSTOS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ADMISSIBILIDADE,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PASSO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ANALISÁ-LO.2.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CASO,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PARECEM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RAZOÁVEIS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RELEVANTES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55.7000007629395pt;margin-top:790.200012207031pt;z-index:-2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7.0999984741211pt;margin-top:10.8999996185303pt;z-index:-2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55.7000007629395pt;margin-top:635.099975585938pt;z-index:-2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55.7000007629395pt;margin-top:674.299987792969pt;z-index:-2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551.599975585938pt;margin-top:4pt;z-index:-2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styles" Target="styles.xml" /><Relationship Id="rId62" Type="http://schemas.openxmlformats.org/officeDocument/2006/relationships/fontTable" Target="fontTable.xml" /><Relationship Id="rId63" Type="http://schemas.openxmlformats.org/officeDocument/2006/relationships/settings" Target="settings.xml" /><Relationship Id="rId64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19</Pages>
  <Words>15922</Words>
  <Characters>99965</Characters>
  <Application>Aspose</Application>
  <DocSecurity>0</DocSecurity>
  <Lines>1524</Lines>
  <Paragraphs>1524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114362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2026-03-17T14:29:05-03:00</dcterms:created>
  <dcterms:modified xmlns:xsi="http://www.w3.org/2001/XMLSchema-instance" xmlns:dcterms="http://purl.org/dc/terms/" xsi:type="dcterms:W3CDTF">2026-03-17T14:29:05-03:00</dcterms:modified>
</coreProperties>
</file>