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8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3169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5" w:x="1134" w:y="12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9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OUTUBRO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COMPROVAÇÃO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91" w:x="1228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03" w:x="1607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0000171-25.2017.8.06.0193/50001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Pentecoste/Vara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Pentecoste.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Original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Vigna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173477/SP).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32080/CE).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31765/CE).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04" w:x="1607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0001409-54.2009.8.06.0001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Fundacao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Economiarios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Federais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Funcef.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Jusuvenne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Zanini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130686/RJ).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Queiroga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DF).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Valinda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Gaspar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Villar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9349/CE).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8" w:x="155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0060795-21.2017.8.06.0167/50000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Ednaldo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Gladstone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33659/CE).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URBPLAN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Desenvolvimento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Vigo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84934/SP).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LD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Urbanismo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Ltda.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Gentile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18498/CE).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Marley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30611/CE).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30832/CE).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0" w:x="1602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0001370-06.2019.8.06.0034/50000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Proprietários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Wellness.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Hebert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Wellness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Resort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Apart-Hotel.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Edelardo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17495/CE).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36358/CE).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Thalita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25726/CE).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Adrízio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5" w:x="156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0011883-92.2015.8.06.0092/50000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Independência/Vara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Independência.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30361/CE).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3" w:x="1568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0050564-64.2020.8.06.0090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Rian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Nicolau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22794/CE).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Nicolau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37599/CE).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Nicolau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28769/CE).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6" w:x="1586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0014380-43.2017.8.06.0049/50000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Beberibe/2ª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Beberibe.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Sebastiana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14427/CE).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7" w:x="1555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0050998-44.2021.8.06.0114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Francineide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Gláucio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34157/CE).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3" w:x="1588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0048425-81.2016.8.06.0090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Vitória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Eugenio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6809/CE).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6402/CE).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Marítima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0050338-58.2020.8.06.0058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Cariré/Vara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Cariré.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Aristides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31195/CE).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38603/CE).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Clerivan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Vital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45870/CE).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0044403-92.2012.8.06.0001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Natalia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Pongitori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30999B/CE).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37274/CE).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Messejana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5917/CE).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500003814697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74.3000030517578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8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3169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0106106-97.2007.8.06.0001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12800/CE).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Aldemir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10843/CE).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Konnen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16275/CE).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0137377-12.2016.8.06.0001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Novais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Helane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10309/CE).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ETUFOR.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39819/CE).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0183671-88.2017.8.06.0001/50002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Gênesis.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0141000-31.2009.8.06.0001/50000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Taly’s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Cézar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9947/CE).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Nyvea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37570/CE).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0127760-09.2008.8.06.0001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Condominio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Palacio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Progresso.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32424/CE).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Elton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29749/CE).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Elevadores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Goulart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Penteado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167884/SP).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0200127-17.2022.8.06.0041/50000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Aurora/Vara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Aurora.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Rangel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Rangel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29593/CE).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0072130-65.2008.8.06.0001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Jamilson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16926/CE).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Jaime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16921/CE).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Jamilson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16926/CE).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Jessica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32388/CE).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Walter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31506/CE).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Gracas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Calado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Marilene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0105118-27.2017.8.06.0001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Dodó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Elice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Crescêncio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18949/CE).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Candido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15519/CE).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Zuliani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119384/SP).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0172516-25.2016.8.06.0001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Cavalcanti.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Nobrega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5679/PB).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0163857-27.2016.8.06.0001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Wildalberto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7921/CE).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Milena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19224/CE).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19253/CE).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0203856-61.2022.8.06.0167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48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Alburquerque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Thyago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Donatto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17726/CE).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0200172-02.2023.8.06.0133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Residência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29863/CE).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0200391-44.2023.8.06.0091/50000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Valentim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Cozza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412625/SP).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0215156-67.2021.8.06.0001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Said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Ivonete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36452/CE).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Ferrugem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Varela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33124/CE).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0203982-11.2022.8.06.0071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Loteamento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Brisas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15610/CE).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Petrúcio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28549/CE).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0200627-13.2022.8.06.0032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Amontada/Vara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Amontada.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0203436-22.2023.8.06.0167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Donizeti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Sanchez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73055/SP).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Thailson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500003814697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8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3169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0203354-88.2023.8.06.0167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0201048-96.2022.8.06.0001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GEAP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Autogestão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Albanese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20334/DF).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24923/DF).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Uiara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34209/DF).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Suziane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Aldacy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Rozeno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12877/AM).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0201993-62.2023.8.06.0029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32897/CE).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0250967-88.2021.8.06.0001/50001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LM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Thales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14544/CE).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Almino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29329/CE).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Aquino.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Otacilio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5409/CE).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0242497-05.2020.8.06.0001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Gradvohl.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0275329-23.2022.8.06.0001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Gerailton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39225/CE).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0220926-70.2023.8.06.0001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Sonia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111602/PR).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0224988-56.2023.8.06.0001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38828/CE).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0229243-57.2023.8.06.0001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08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0230078-45.2023.8.06.0001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Toyota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Graziela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Ferri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184989/SP).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Aranha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200330/SP).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0297128-25.2022.8.06.0001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19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0225393-92.2023.8.06.0001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10641/CE).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0230779-40.2022.8.06.0001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478272/SP).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Toyota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Aranha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200330/SP).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0628506-65.2018.8.06.0000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Sganzerla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Durand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24217A/CE).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Marcondes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0888188-03.2014.8.06.0001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Sganzerla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Durand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24217A/CE).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0621820-18.2022.8.06.0000/50000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18663/CE).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Delange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52956/GO).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0621821-03.2022.8.06.0000/50000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18663/CE).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6629/CE).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Leopoldina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18971/CE).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24482/CE).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500003814697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8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3169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8561/CE).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36739/CE).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905"/>
        <w:widowControl w:val="off"/>
        <w:autoSpaceDE w:val="off"/>
        <w:autoSpaceDN w:val="off"/>
        <w:spacing w:before="221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0628560-89.2022.8.06.0000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22862/CE).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Jeniffer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47212/CE).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EJ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Alimentos-EIRELI.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Erinaldo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Bráz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Lucena.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0622358-62.2023.8.06.0000/50000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0623009-94.2023.8.06.0000/50000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Anaiara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Mabel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13909/CE).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37406/CE).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0850476-76.2014.8.06.0001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Camarão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Pôrto.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Camarão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27489/CE).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27631/CE).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Veiculos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Ricon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277504/SP).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Auto/RE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0115154-60.2019.8.06.0001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Helane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Carlene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30565/CE).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18663/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0110384-58.2018.8.06.0001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Venícius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24835/CE).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32203/CE).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0066864-63.2009.8.06.0001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21126/CE).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Espolio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Waléria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Quariguasi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0157076-23.2015.8.06.0001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Esdras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Dieb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17914/CE).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11524/CE).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Pólo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Eletro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Móveis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MACAVI.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23782/CE).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0054759-73.2020.8.06.0064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13511/CE).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0201393-67.2022.8.06.0064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38979/CE).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Kátia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Izabel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0202979-51.2022.8.06.0158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97649/MG).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Loyana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Selma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30883/CE).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Erismar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4596/CE).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0201381-61.2022.8.06.0029/50000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Dilurdes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Marcosorrite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38659/CE).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0102560-48.2018.8.06.0001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Ametista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Adailson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0050317-49.2021.8.06.0090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Sonilde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Januário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Iasmine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25889/CE).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0199101-12.2019.8.06.0001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E..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26796/CE).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31530/CE).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0166081-64.2018.8.06.0001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10630/CE).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Jeovah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500003814697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8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3169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36505/CE).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0628807-70.2022.8.06.0000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Marilia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23089/CE).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0638825-53.2022.8.06.0000/50000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Valdice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45359/CE).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0288704-28.2021.8.06.0001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Botti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422056/SP).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Natura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Cosméticos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0622101-37.2023.8.06.0000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Danúsio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Férrer.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19088/CE).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0622113-51.2023.8.06.0000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Orlando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0629034-26.2023.8.06.0000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Pescados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20273/CE).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Claudjany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Olímpio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14657/CE).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21689/CE).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24123/CE).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Leticia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22782/CE).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0629034-26.2023.8.06.0000/50000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Pescados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20273/CE).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Claudjany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Olímpio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14657/CE).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24123/CE).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Evandson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39955/CE).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0630336-90.2023.8.06.0000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Nirley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Washington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Gacez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26842/CE).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0259930-51.2022.8.06.0001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Ernani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2321/CE).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18514/CE).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0631700-97.2023.8.06.0000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Agripino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Monica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Fontgalland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5807/CE).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0206907-93.2022.8.06.0001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Wanha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7275/CE).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Espíndola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43092/CE).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0240040-63.2021.8.06.0001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Navegantes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35679/CE).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Marlise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Fagundes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Aurélio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40098/CE).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35679/CE).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Navegantes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0229541-83.2022.8.06.0001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Faculdade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Fanor.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Rafhael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32376/CE).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0000071-79.2009.8.06.0119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Maranguape/1ª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Maranguape.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Lidiano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20417/CE).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0007940-52.2018.8.06.0160/50000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Caye.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Willy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Mororó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Caye.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27654/CE).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Ézio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17427/CE).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0000550-74.2018.8.06.0081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500003814697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8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3169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Gouveia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23286/CE).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38023/CE).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Aguiar.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38153/CE).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Inês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9283/CE).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0008810-68.2019.8.06.0126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Tidorio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0007232-47.2017.8.06.0124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29282A/CE).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Teotonio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Anjos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0008369-87.2019.8.06.0126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0000880-93.2019.8.06.0127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Monsenhor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Tabosa/Vara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Monsenhor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Tabosa.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Tobias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Neyton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0042016-07.2015.8.06.0064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Hotelaria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Maracujá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10042/CE).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Pérola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24571/CE).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31130/CE).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0013430-54.2016.8.06.0086/50000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Horizonte/2ª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Prudential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Grupo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Petraroli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130291/SP).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Celestina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26842/CE).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0033631-17.2005.8.06.0001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Esteves.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9559/CE).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42537/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0187463-84.2016.8.06.0001/50001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Vivenda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Girassóis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Wilcilene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30411/CE).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0050745-27.2021.8.06.0059/50000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Caririaçu/Vara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Caririaçu.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Spencer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97653/MG).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118484/MG).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Maíra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143262/MG).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41225/CE).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0179165-69.2017.8.06.0001/50001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Toyota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Jardim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11" w:x="122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5610/CE).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6109/CE).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0138075-18.2016.8.06.0001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Zaniah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Cynthia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12589/BA).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Ahamed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21359/BA).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Valnice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Martinho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Olavo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22597/CE).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0130304-86.2016.8.06.0001/50000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Francelino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15320/CE).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Thazia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Pollana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Autran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18964/CE).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0200211-36.2022.8.06.0132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Olinda/Vara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Teles.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Williany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0050369-83.2019.8.06.0100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Tome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0144702-72.2015.8.06.0001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Eugenio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6809/CE).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30689/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6402/CE).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Clarissa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19722/CE).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500003814697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8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3169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639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0050196-11.2021.8.06.0061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7847/CE).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Luciene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41605/CE).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0050095-89.2020.8.06.0034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Aquiraz/2ª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Prazeres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18694/ES).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Loyanna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111202/MG).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Ademá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9059/CE).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7153/CE).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22438/CE).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20738/CE).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22058/CE).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0050216-32.2020.8.06.0030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Aiuaba/Vara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Aiuaba.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Adalberto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Edênia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0050933-25.2020.8.06.0101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Benigno.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Sílvia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27364/CE).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Sílvio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0829/CE).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0200095-82.2023.8.06.0071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Erinaldo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Justino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Judivan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Hallysson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45890/CE).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32211/CE).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Hoepers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Recuperadora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Djalma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Goss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7717/SC).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0200098-95.2023.8.06.0084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19646/CE).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0048774-84.2016.8.06.0090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Eugenio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6809/CE).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30689/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6402/CE).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Sompo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Clarissa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0051161-30.2020.8.06.0091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Nilderlandio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32610/CE).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0200234-10.2022.8.06.0058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Cariré/Vara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Cariré.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Camelo.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30550/CE).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4955/CE).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14326A/CE).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0245201-54.2021.8.06.0001/50000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VLC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Cabeleireiros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Vilmar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Lindy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20" w:x="1228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6053/CE).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41753/CE).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0201849-78.2022.8.06.0173/50000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0221175-55.2022.8.06.0001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Joselisa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Publio.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Rochelle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19220/CE).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14751/CE).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Dasart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Efrem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7613/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30566/CE).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20427/CE).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MMB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0200789-55.2022.8.06.0081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Sebastiana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33886/CE).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Davi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32573/CE).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0246565-27.2022.8.06.0001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C.E.M.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0200578-20.2022.8.06.0113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34828/CE).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500003814697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8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3169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0248389-89.2020.8.06.0001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Zelia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13165/CE).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Natália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Paixão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28316/CE).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29558/CE).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22125/CE).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0200599-54.2022.8.06.0029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Salustriano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0201312-68.2022.8.06.0113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0200744-06.2023.8.06.0117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/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Remessa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Necessária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Sílvia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32139/CE).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0202303-80.2022.8.06.0101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Tome.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Vitória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43049/CE).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94243/SP).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Jayme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97" w:x="1228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70628/SP).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0201455-40.2022.8.06.0151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40871/CE).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0200859-34.2022.8.06.0029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Florinda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Ronnéria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45370B/CE).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0200736-77.2023.8.06.0101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21516/CE).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Adauto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23234/CE).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Rodolpho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0201188-85.2022.8.06.0113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0200466-58.2022.8.06.0143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Branca/Vara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Bonieck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34411/CE).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0201877-27.2023.8.06.0071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Leventi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1521A/RN).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Mahfuz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Vezzi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31478/CE).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0217955-15.2023.8.06.0001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0214210-27.2023.8.06.0001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0222671-85.2023.8.06.0001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Hyundai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Capital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2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Nicoladeli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8927/SC).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0891264-35.2014.8.06.0001/50000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Daycoval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300694/SP).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Romildo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Mundial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Eletrônicos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Alceu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20974/CE).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0486752-79.2011.8.06.0001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Flamene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Veículos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Aliança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Timbo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14779/CE).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Craveiro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CRAVEIRO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49989/CE).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3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828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74" w:x="2016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4"/>
          <w:sz w:val="16"/>
        </w:rPr>
        <w:t>0516389-75.2011.8.06.0001/50000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3" w:x="4785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55" w:x="4973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8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3" w:x="692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98" w:x="71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8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Corretora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23599/CE).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0631766-48.2021.8.06.0000/50002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500003814697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8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3169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Blumar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Nuts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Tatiana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100244/MG).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Demian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114507/RJ).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179640/RJ).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Brigita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Pavel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32930/CE).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0636405-12.2021.8.06.0000/50001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Embracon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Lucília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16018A/CE).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Aldenira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York.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Vladimir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0630025-36.2022.8.06.0000/50000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Leurene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31244/CE).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Pérola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Monteverde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5999/CE).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0632403-62.2022.8.06.0000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40710/CE).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41657/CE).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Terezinha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Moyses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0632730-07.2022.8.06.0000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19409/CE).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Ivaldo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6708/CE).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0639243-88.2022.8.06.0000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E3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Exterior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Logística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Nerildo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20982/CE).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Viana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0626477-66.2023.8.06.0000/50000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Coreaú/Vara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Coreaú.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Teles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0626707-11.2023.8.06.0000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Sobral/Vara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0627359-28.2023.8.06.0000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Moinho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Evandson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39955/CE).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Olímpio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14657/CE).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24123/CE).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Dinah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45630/CE).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0273840-82.2021.8.06.0001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Supermercado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Mãe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Rainha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(matriz).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32111/CE).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Hudson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Viana.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Samantha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31147/CE).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0264272-76.2020.8.06.0001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Heliton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Mônica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25813/CE).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0291443-37.2022.8.06.0001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0015839-74.2010.8.06.0001/50001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Laécio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6934/CE).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0008057-57.2019.8.06.0047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Antecilia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33692/CE).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Educação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Técnica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Cultural.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8638/CE).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0006552-59.2019.8.06.0167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Misericórdia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20317/CE).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Savia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27330/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Hozanan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18981/CE).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0010861-38.2016.8.06.0100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32252/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31130/CE).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500003814697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8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3169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0000535-14.2009.8.06.0084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Liquidação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Extrajudicial.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Rueda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3748/PE).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Rêgo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6603/CE).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Comércio,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Meireles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10883/CE).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20283/CE).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0056184-04.2021.8.06.0064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Eliennay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30314/CE).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Letícia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43302/CE).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36005/CE).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Eudes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28312/CE).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0050255-06.2021.8.06.0091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20528/CE).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0007497-17.2015.8.06.0028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0005211-15.2014.8.06.0121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Massapê/2ª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Moesio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Clínio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Memória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20281/CE).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Auricélio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Espírito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0050107-67.2020.8.06.0143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Branca/Vara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Bonieck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34411/CE).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0126944-75.2018.8.06.0001/50000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19623/CE).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15123/CE).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0117449-56.2008.8.06.0001/50000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Tania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0157178-74.2017.8.06.0001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Valdeci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Leórgenis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20805/CE).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Placido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25982B/CE).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0201246-44.2022.8.06.0160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23" w:x="1228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0201335-11.2022.8.06.0114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Cosmo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0200768-47.2022.8.06.0124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34734/CE).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CHUBB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CHUBB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0200258-74.2022.8.06.0143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Branca/Vara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PAN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Amelia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Bonieck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34411/CE).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0200853-56.2022.8.06.0084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Ponciano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19646/CE).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0200607-30.2023.8.06.0115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Aparecido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Macena.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0132423-25.2013.8.06.0001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8831/CE).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29500/CE).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ULTRAMAIS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LTDA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500003814697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8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3169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120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0486337-96.2011.8.06.0001/50001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Maltz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Nahon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51657/RS).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41486/RS).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19730A/CE).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0851400-87.2014.8.06.0001/50000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Ednildo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33961/CE).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Volney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19252/CE).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0482182-84.2010.8.06.0001/50000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Édison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0639803-30.2022.8.06.0000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Larhis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Izabel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27674/CE).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Josilene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Deivid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44680/CE).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44681/CE).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0253862-56.2020.8.06.0001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Geylton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Jéssica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Barrozo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42181/CE).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Robenval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40040/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KSV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Lidiane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31560/CE).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0624387-85.2023.8.06.0000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N.C.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0207182-97.2022.8.06.0112/50000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124809/SP).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0627798-39.2023.8.06.0000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Distrilab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19556/CE).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0628798-74.2023.8.06.0000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O..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Murilo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27833/CE).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Í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Í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Í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Hilzairton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14079/CE).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0629220-49.2023.8.06.0000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Nelcides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Gama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20844/CE).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0282742-87.2022.8.06.0001/50000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Robério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Cassius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16468/CE).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0202862-37.2022.8.06.0101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Sebastião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19623/CE).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14326A/CE).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0223853-09.2023.8.06.0001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0274122-23.2021.8.06.0001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Mikhail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Sueur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20064/CE).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Alekssandra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10840/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2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2" w:x="1417" w:y="135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setembro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2" w:x="1417" w:y="135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154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154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500003814697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.7000007629395pt;margin-top:785.099975585938pt;z-index:-13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551.599975585938pt;margin-top:4pt;z-index:-1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styles" Target="styles.xml" /><Relationship Id="rId37" Type="http://schemas.openxmlformats.org/officeDocument/2006/relationships/fontTable" Target="fontTable.xml" /><Relationship Id="rId38" Type="http://schemas.openxmlformats.org/officeDocument/2006/relationships/settings" Target="settings.xml" /><Relationship Id="rId39" Type="http://schemas.openxmlformats.org/officeDocument/2006/relationships/webSettings" Target="webSettings.xml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11</Pages>
  <Words>8964</Words>
  <Characters>56996</Characters>
  <Application>Aspose</Application>
  <DocSecurity>0</DocSecurity>
  <Lines>880</Lines>
  <Paragraphs>880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65080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2026-03-17T13:54:49-03:00</dcterms:created>
  <dcterms:modified xmlns:xsi="http://www.w3.org/2001/XMLSchema-instance" xmlns:dcterms="http://purl.org/dc/terms/" xsi:type="dcterms:W3CDTF">2026-03-17T13:54:49-03:00</dcterms:modified>
</coreProperties>
</file>