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1584807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9"/>
        <w:gridCol w:w="4889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0112428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beneficiário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patronos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recolher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relativas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razão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deserção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Giuberti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Bevenuto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Allcare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Justtine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Joseneudo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Naiandra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Picanco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Magdalena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Dirkson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Multsegmentos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Fekete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38" w:bottom="308" w:left="1084" w:header="720" w:footer="720" w:gutter="0"/>
          <w:cols w:space="720" w:num="1" w:equalWidth="0">
            <w:col w:w="9778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Lusobrás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Wlysses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Longo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Janeffe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Laciana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Jimilly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Sayonara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Higino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ALUMÍNIO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Raízen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Cocentino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CNIP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Iluminação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Kaiser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Abrahão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Brayan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0220825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Nathalia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0249811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Vega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Edvard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Myklebust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0096115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Renzo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Dainelli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Ethel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Gemia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Galganha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Galganha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Iasmim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0253785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Astrid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Aluisio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Isidorio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Benzota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0903132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Sanny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NG3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Administrativos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Cardoso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Iranilda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Pavani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Stone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Insituição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Esportivos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Informatica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Mirlene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Marizinha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Joseildo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Inteligentes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Leiryanne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Warlley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Adventista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Missionária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AIAMIS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0483022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Valdenice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Cameron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Katryne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Gusmão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TATHIANA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Fellipe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Aliança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BRASILSEG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Artecon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Rápido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Nazinha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Firmeza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Greciano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Laislaneo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Tarasio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Ezedequias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Torquato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Tor4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Juá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Francicleide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Olhos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Harumi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Willame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Danziato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Danziato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Aloysio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Tatyana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Manfred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Potzelsberger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Aurília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Cambraia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Penaforte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Teófilo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Salustiano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Heloisa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Ivonilde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Idalberto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Sanford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Ozanilda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Venâncio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Parceli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Seródio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Canafistula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Cleriston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Gledson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Ijano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SOBI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Meireles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Ladisvan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Nereide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Adjudicante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Adjudicado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Dinah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Egídio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Valdísia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Melkzedec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Fonseca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Eberle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Trazzi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0275922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Samuel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Aliaduz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Thyara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COOPERFORTE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Economia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Arcanjo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Whenry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Hawlysson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Anselmo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Felizola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Ethel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0886608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Sanitária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Ambiental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Athan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Adolfo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Alekssandra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Clube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Christovam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CÁSSIO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REDIGHIERI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Idelfonso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JAENIO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Mendell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Nemer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GMAC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Rommel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Inocêncio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13722B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Willyo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Micaele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Vanessa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Plavinorte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Plavil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Ewerton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Selpi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Pinturas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Janielle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NTB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anástacio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Jurity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Duwe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Diogenes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0889698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Keiliane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Coutinho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Veredas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Licurgo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Rilmar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Aretuza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César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Chrysler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Automóveis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Helvécio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77467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Ethel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Hummani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Condominiais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Maxmiliano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Jeniffer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Cléuton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Bianka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AAPB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Helayne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Bianca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Bregantini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FATIMA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Furtado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Espírito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Sebastião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Agrifoglio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Valquiria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CONTAG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Trabalhadores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Ligianni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Piorski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Bonieck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0002821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Verçosa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Wisney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Rinauro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0141118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Sompo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DJONI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Djoni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48611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Gamatur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Passagens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Mobilecomm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MOBS2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Rhudá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1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Sigliano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Perdigao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Rossini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Valdivino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Artemilde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Multsegmentos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Aluízio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CSR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Ticket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HDFGT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BB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Brasilveículos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Cuervo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44416A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Raupp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Margarida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213111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Thanara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Grande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Rodrugues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Edclécia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41139B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Odilauro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27515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EVANDRO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FRANCISMEIRO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Euclides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Genilda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Cicero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CAMPANA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0042660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Sprinter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Chemical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Hélio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Queirós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Bosane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Gildásio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Niracelma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UEILER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Hendler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Hendler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Enelir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Valquiria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Mutualista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Benefícios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Coimbra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Donegatti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Fortuna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Cirqueira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Lourrany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Mayara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Sanders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ASABNB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Ducol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Tácido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ASABNB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Maquinas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Atualmente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Facchini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Maquinas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Implementos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Wayne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ABSP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Sthefane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Chiquita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Porciuncula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Irmao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Nassau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Astrogildo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0280983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Liete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Geneceuda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Eutália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Renir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Projeart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Estrutras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Metalicas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Carpegiano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Secta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Tilápia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Vector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Nibom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Nottingham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Deborah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Nottingham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Multiasset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Swot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Hágara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Girlan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PDV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Softwares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Sandileuza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Montalverne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Bitar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Simplicio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Microempreendedor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BMP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Microempreendedor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Pequeno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Emerenciano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Autibank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JPX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Autibank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0481596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Raimilan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Seneterri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Abdala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Carmelita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Iderli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0258630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Felype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Egedemo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Ritzmann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0054903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Pátio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Pousada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Planalto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Wildney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Maricelha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Patachi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Micelania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Elisbeth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Luandah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Zaire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Ledebour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Lócio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Ledebour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Lócio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Silverio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Guaitolini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Completta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Radiodifusão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PSERV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Kalanit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Tiecher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Cornelius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Holindina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0205998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General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Tiburcio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Pousada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Divino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0800012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United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Airlines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Soraia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Kesrouani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Virturiano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Dyonnathan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Luzinon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Poupança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POUPEX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Pynky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Feminina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Ayres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Jaime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Laudemir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Bacelar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Bacellar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44881B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0270523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Jaime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Laudemir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Bacelar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44881B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Taise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Dineila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31113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Trabalhadores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SINTUFCE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9077706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896283</wp:posOffset>
            </wp:positionH>
            <wp:positionV relativeFrom="page">
              <wp:posOffset>9436951</wp:posOffset>
            </wp:positionV>
            <wp:extent cx="3910330" cy="1016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033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Deuzaila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Anacléia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Etelvino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110195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Marlise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Icatu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–SEGUNDA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híbrida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Reunião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–PRESIDENTE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exercício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discrepância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aprovada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dezoito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2026-03-18T16:04:01Z</dcterms:created>
  <dcterms:modified xsi:type="dcterms:W3CDTF">2026-03-18T16:04:01Z</dcterms:modified>
  <cp:category/>
</cp:coreProperties>
</file>