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rFonts w:ascii="Arial" w:hAnsi="Arial"/>
        </w:rPr>
      </w:pPr>
      <w:r>
        <w:rPr>
          <w:rFonts w:cs="Arial" w:ascii="Arial" w:hAnsi="Arial"/>
          <w:b/>
          <w:bCs w:val="false"/>
          <w:sz w:val="24"/>
          <w:szCs w:val="24"/>
          <w:u w:val="single"/>
        </w:rPr>
        <w:t>ATA DA SESSÃO ORDINÁRIA Nº 08/2023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28 (vinte e oito) dias do mês de agosto de ano de 2023 (dois mil e vinte e três), </w:t>
      </w:r>
      <w:r>
        <w:rPr>
          <w:rFonts w:cs="Arial" w:ascii="Arial" w:hAnsi="Arial"/>
          <w:sz w:val="24"/>
          <w:szCs w:val="24"/>
          <w:highlight w:val="white"/>
        </w:rPr>
        <w:t>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14 horas, teve lugar a Oitava Sessão Ordinária deste Colegiado no exercício de 2023. Registrada a participação presencial d</w:t>
      </w:r>
      <w:r>
        <w:rPr>
          <w:rFonts w:eastAsia="Arial" w:cs="Arial" w:ascii="Arial" w:hAnsi="Arial"/>
          <w:sz w:val="24"/>
          <w:szCs w:val="24"/>
        </w:rPr>
        <w:t>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MÁRIO PARENTE TEÓFILO NETO – Presidente,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>LÍGIA ANDRADE DE ALENCAR MAGALHÃES,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FRANCISCO CARNEIRO LIMA, HENRIQUE JORGE HOLANDA SILVEIRA,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 xml:space="preserve">SÉRGIO LUIZ ARRUDA PARENTE, SÍLVIA SOARES DE SÁ NÓBREGA,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VANJA FONTENELE PONTES,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shd w:fill="auto" w:val="clear"/>
          <w:lang w:val="pt-BR" w:eastAsia="ar-SA" w:bidi="ar-SA"/>
        </w:rPr>
        <w:t>FRANCISCO EDUARDO TORQUATO SCORSAFAVA 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val="pt-PT" w:eastAsia="ar-SA" w:bidi="zxx"/>
        </w:rPr>
        <w:t>ÂNGELA TERESA GONDIM CARNEIRO CHAVES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 xml:space="preserve"> e, de forma remota, dos Excelentíssimos Senhores Desembargadores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>LIRA RAMOS DE OLIVEIRA,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 xml:space="preserve"> MARIA ILNA LIMA DE CASTRO, ROSILENE FERREIRA FACUNDO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zxx"/>
        </w:rPr>
        <w:t xml:space="preserve">e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shd w:fill="auto" w:val="clear"/>
          <w:lang w:val="pt-PT" w:eastAsia="ar-SA" w:bidi="zxx"/>
        </w:rPr>
        <w:t>BENEDITO HELDER AFONSO IBIAPINA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shd w:fill="auto" w:val="clear"/>
          <w:lang w:eastAsia="ar-SA"/>
        </w:rPr>
        <w:t>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Ausentes, por motivo de férias,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as Excelentíssimas Senhoras Desembargadoras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shd w:fill="auto" w:val="clear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ARLÚCIA DE ARAÚJO BEZERRA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zxx"/>
        </w:rPr>
        <w:t>ANDRÉA MENDES BEZERRA DELFINO.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MARCOS WILLIAM LEITE DE OLIVEIRA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Procurador de Justiça,</w:t>
      </w:r>
      <w:r>
        <w:rPr>
          <w:rFonts w:eastAsia="Arial" w:cs="Arial" w:ascii="Arial" w:hAnsi="Arial"/>
          <w:sz w:val="24"/>
          <w:szCs w:val="24"/>
        </w:rPr>
        <w:t xml:space="preserve"> e a Defensoria Pública pelo Dr. ARISTÓCLES CANAMARY DE OLIVEIRA RIBEIRO, Defensor Público.</w:t>
      </w:r>
      <w:r>
        <w:rPr>
          <w:rFonts w:cs="Arial" w:ascii="Arial" w:hAnsi="Arial"/>
          <w:sz w:val="24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u w:val="single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07/2023, de 31 de julho de 2023,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 w:val="24"/>
          <w:szCs w:val="24"/>
          <w:u w:val="single"/>
        </w:rPr>
        <w:t>JULGAMENTOS</w:t>
      </w:r>
      <w:r>
        <w:rPr>
          <w:rStyle w:val="Destaque1"/>
          <w:rFonts w:eastAsia="Arial" w:cs="Arial" w:ascii="Arial" w:hAnsi="Arial"/>
          <w:color w:val="000000"/>
          <w:sz w:val="24"/>
          <w:szCs w:val="24"/>
          <w:u w:val="single"/>
        </w:rPr>
        <w:t>:</w:t>
      </w:r>
      <w:r>
        <w:rPr>
          <w:rStyle w:val="Destaque1"/>
          <w:rFonts w:eastAsia="Arial" w:cs="Arial" w:ascii="Arial" w:hAnsi="Arial"/>
          <w:color w:val="000000"/>
          <w:sz w:val="24"/>
          <w:szCs w:val="24"/>
        </w:rPr>
        <w:t xml:space="preserve"> 2.1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0626939-57.2022.8.06.0000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MOREIRA DE AMORIM NETO e Requerido o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ab/>
        <w:t xml:space="preserve">A Presidência anunciou os autos para julgamento. Na sequência, a Desembargadora LIRA RAMOS DE OLIVEIRA que pedira vista dos autos em 31 de julho de 2023, votou no sentido de acompanhar integralmente o voto da Desembargadora Relatora, pelo não conhecimento da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>presente r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evisão criminal, sendo seguida pelos Desembargadores VANJA FONTENELE PONTES e FRANCISCO EDUARDO TORQUATO SCORSAFAVA.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vencidos os Desembargadores MARLÚCIA DE ARAÚJO BEZERRA e HENRIQUE JORGE HOLANDA SILVEIRA, não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revisão criminal, nos termos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HABEAS CORPUS CRIMINAL Nº 0628722-50.2023.8.06.0000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Impetrante ÍTALO COELHO DE ALENCAR, Paciente LÍVIA PINHEIRO SOARES e Impetrados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COMANDANTE-GERAL DA POLÍCIA MILITAR DO ESTADO DO CEARÁ e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DELEGADO-CHEFE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DA POLÍCIA CIVIL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julgamento. Na sequência, a Desembargadora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ÂNGELA TERESA GONDIM CARNEIRO CHAVES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que pedira vista dos autos em 31 de julho de 2023, votou no sentido de acompanhar o voto da Desembargadora Relatora, p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>ara que seja concedido o salvo-conduto em favor da paciente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sendo seguida pelos Desembargadores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BENEDITO HELDER AFONSO IBIAPINA, LÍGIA ANDRADE DE ALENCAR MAGALHÃES,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LIRA RAMOS DE OLIVEIRA, HENRIQUE JORGE HOLANDA SILVEIRA, SÉRGIO LUIZ ARRUDA PARENTE e 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.  O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FRANCISCO EDUARDO TORQUATO SCORSAFAVA sugeriu que, para uma melhor fiscalização, fosse expedida carta de ordem a um dos juízes das varas criminais do domicílio do paciente, para promover a fiscalização das condições estabelecidas no voto da Desembargadora Relatora, deixando o juiz de primeiro grau à vontade para promover, caso necessário, nova fiscalização de outras condições. Com a palavra, a Desembargadora Relatora acatou a sugestão dada, sendo seguida pelos demais pares. Na sequência, a Desembargadora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VANJA FONTENELE PONTES acompanhou o voto da Desembargadora Relatora. Em seguida, a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Desembargadora SÍLVIA SOARES DE SÁ NÓBREGA refluiu do seu entendimento divergente para acompanhar o voto da Desembargadora Relatora.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unanimidade, conheceu da ordem impetrada para, na sua extensão, concedê-la,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</w:t>
      </w:r>
      <w:r>
        <w:rPr>
          <w:rStyle w:val="Destaque1"/>
          <w:rFonts w:eastAsia="Arial" w:cs="Arial" w:ascii="Arial" w:hAnsi="Arial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3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–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HABEAS CORPUS CRIMINAL Nº 0622031-20.2023.8.06.0000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são Impetrantes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ÍTALO COELHO DE ALENCAR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e B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IANCA DO CAR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MO CARDIAL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, Paciente CLAYT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ON MEND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ONÇA CUNHA F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IL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HO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e Impetrados COMANDANTE-GERAL DA POLÍCIA MILITAR DO ESTADO DO CEARÁ e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DELEGADO-GERAL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DA POLÍCIA CIVIL DO ESTADO DO CEARÁ,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sendo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Relatora a Desembargadora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S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ÍLVI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A SOA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D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SÁ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NÓ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BR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EG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A Presidência anunciou os autos para julgamento. Na sequência, o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ar-SA" w:bidi="ar-SA"/>
        </w:rPr>
        <w:t>FRANCISCO EDUARDO TORQUATO SCORSAFAVA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que pedira vista dos autos em 31 de julho de 2023, votou no sentido de divergir parcialmente do voto da Desembargadora Relatora, para conhecer parcialmente do </w:t>
      </w:r>
      <w:r>
        <w:rPr>
          <w:rStyle w:val="Fontepargpadro"/>
          <w:rFonts w:eastAsia="Arial" w:cs="Arial" w:ascii="Arial" w:hAnsi="Arial"/>
          <w:b w:val="false"/>
          <w:bCs w:val="false"/>
          <w:i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>writ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e, na extensão cognoscível, dar-lhe parcial provimento. Em seguida, a Desembargadora Relatora refluiu do seu entendimento para acompanhar o voto divergente do Desembargador vistor, 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parcialmente do </w:t>
      </w:r>
      <w:r>
        <w:rPr>
          <w:rStyle w:val="Fontepargpadro"/>
          <w:rFonts w:eastAsia="Arial" w:cs="Arial" w:ascii="Arial" w:hAnsi="Arial"/>
          <w:b w:val="false"/>
          <w:bCs w:val="false"/>
          <w:i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writ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impetrado para, na extensão cognoscível, conceder em parte a ordem requestada,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hi-IN" w:bidi="zxx"/>
        </w:rPr>
        <w:t>nos termos exarados por voto-vista de fls. 81/113 do Desembargador FRANCISCO EDUARDO TORQUATO SCORSAFAVA, acompanhado integralmente pela Relatora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2.4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0622825-41.2023.8.06.0000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WALISSON CASSIANO DA SILVA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MÁRIO PARENTE TEÓFILO NETO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LIGIA ANDRADE DE ALENCAR MAGALHÃES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parcialmente da revisão criminal, rejeitando a preliminar suscitada pelo requerente e, no mérito, julgou parcialmente procedente,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nos termos do voto do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0628225-36.2023.8.06.0000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MARCOS VINÍCIUS MENDES DE SOUSA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LIGIA ANDRADE DE ALENCAR MAGALHÃES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LIRA RAMOS DE OLIVEIRA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>, não conheceu da Revisão Criminal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2.6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0628052-12.2023.8.06.0000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JOAQUIM DE ALMEIDA OTAVIANO GOMES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da Revisão Criminal e julgou improcedente o pedido,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2.7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0629211-87.2023.8.06.0000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ANTÔNIO FERNANDES DE AMORIM FILHO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HENRIQUE JORGE HOLANDA SILVEIRA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da Revisão Criminal,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2.8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0623357-15.2023.8.06.0000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F. S. de M.. 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 o Desembargador SÉRGIO LUIZ ARRUDA PARENTE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Revisão Criminal, nos termos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do e.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2.9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0628607-63.2022.8.06.0000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ANTÔNIO JUCIÊ PEREIRA DA SILVA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revisão criminal para julgar-lhe improvida,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2.10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0631266-45.2022.8.06.0000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MARCONDES DA SILVA ANDRADE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revisão criminal,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eminente Relatora.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2.11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0621686-54.2023.8.06.0000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 COSMO ROSA DA SILVA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2.12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0632989-02.2022.8.06.000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ADRIANO PENA DE ALMEIDA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2.13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0636448-12.2022.8.06.0000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ALDERLÂNDIO SOARES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revisão criminal para dar-lhe provimento,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2.14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0641036-62.2022.8.06.0000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YASLAN MOREIRA DA SILVA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revisão criminal,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2.15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0627731-11.2022.8.06.0000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ROZAMI GADELHA DE MARIA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presente revisão criminal,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ROSILENE FERREIRA FACUNDO.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2.16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0620208-11.2023.8.06.0000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WILLEMBERG PEREIRA SOARES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2.17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0620255-82.2023.8.06.0000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J. A. B. DA S..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2.18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0620449-82.2023.8.06.0000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A. Q. G..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2.19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0620590-04.2023.8.06.0000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FRANCISCA CÉLIA ALVES PINTO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2.20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0621678-77.2023.8.06.0000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JOAO GARCIA DE AZEVEDO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 para negar-lhe provimento,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2.21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0626300-39.2022.8.06.0000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ANDRÉ DA SILVA OLIVEIRA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2.22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0636069-71.2022.8.06.0000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MARIVALDO DE SOUZA BARRETO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2.23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0636455-04.2022.8.06.0000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PAULO CAVALCANTE JACAÚNA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2.24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0638092-87.2022.8.06.0000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AMSTERDAN BATISTA ALBANO AMORA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2.25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0640172-24.2022.8.06.0000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PAULO RAMON DE OLIVEIRA MELO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2.26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0640591-44.2022.8.06.0000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RODRIGO MOREIRA TORRES 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2.27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0639317-45.2022.8.06.0000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COSMO ALVES MAGALHÃES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 para dar-lhe provimento,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FRANCISCO CARNEIRO LIMA.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2.28 - REVISÃO CRIMINAL Nº 0620233-24.2023.8.06.0000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CLEILSON DANTAS DOS REIS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2.29 -REVISÃO CRIMINAL Nº 0633851-70.2022.8.06.0000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ERIVAN DA SILVA RODRIGUES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2.30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0634847-68.2022.8.06.0000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ARIELTON ALEXANDRE DA SILVA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 para julgar-lhe parcialmente 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2.31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0635463-43.2022.8.06.0000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RENAN SILVEIRA MAIA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 para julgar-lhe improcedente,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2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.32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0639562-56.2022.8.06.0000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C. E. S. M..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MARIA ILNA LIMA DE CASTRO.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2.33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</w:t>
      </w:r>
      <w:r>
        <w:rPr>
          <w:rStyle w:val="Fontepargpadro"/>
          <w:rFonts w:eastAsia="TimesNewRomanPSMT;'''Times New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0640423-42.2022.8.06.0000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TimesNewRomanPSMT;'''Times New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ANDERSON RODRIGUES DA COSTA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 para julgar-lhe improcedente,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2.34 -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0628586-87.2022.8.06.0000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ANTONIO CARLITO AVELINO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zxx"/>
        </w:rPr>
        <w:t xml:space="preserve">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 para julgar-lhe 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zxx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2.35 -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0632779-48.2022.8.06.0000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FERNANDES MARQUES PEREIRA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parcialmente da revisão criminal para, na extensão cognoscível, julgar-lhe 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2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.36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0634902-19.2022.8.06.0000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ANTONIO MARCOS DIAS DE ASSIS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parcialmente da revisão criminal para, na extensão cognoscível, julgar-lhe 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2.37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0636369-33.2022.8.06.0000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PATRÍCIA MADEIRA BRAZ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2.38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0632852-20.2022.8.06.0000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JOSÉ ANDERSON LOURENÇO FEITOSA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conheceu da revisão criminal para julgar-lhe parcialmente procedente,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 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2.39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0634043-03.2022.8.06.0000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G. G. B..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Seção Criminal, por unanimidade, não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2.40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0636122-52.2022.8.06.0000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EBESON DA SILVA SARAIVA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não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da Revisão Criminal ajuizada,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2.41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0640491-89.2022.8.06.0000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JOÃO MARCOS PEREIRA DE CARVALHO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não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2.42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 REVISÃO CRIMINAL Nº 0636955-07.2021.8.06.0000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DE ASSIS DO NASCIMENTO VIEIRA DE PAULO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ção Criminal, por unanimidade,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da Revisão Criminal, julgando-a parcialmente procedente, retificando as censuras penais impostas ao requerente, da seguinte forma: pelo crime de homicídio duplamente qualificado para 13 (treze) anos e 9 (nove) meses de reclusão; pelo crime de tentativa de homicídio duplamente qualificado para 4 (quatro) anos e 7 (sete) meses de reclusão; inalterado o restante do julgado monocrático,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2.43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 0002214-87.2021.8.06.0000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FLÁVIO LOURENÇO PINHEIRO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ção Criminal, por unanimidade, conheceu da presente ação de revisão criminal, julgando-a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improcedente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2.44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0621525-44.2023.8.06.0000,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MAYCON ANDERSON ALVES BEZERRA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zxx"/>
        </w:rPr>
        <w:t xml:space="preserve">ção Criminal, por unanimidade, não conheceu da presente revisão criminal,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zxx"/>
        </w:rPr>
        <w:t xml:space="preserve"> voto da Relatora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2.45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0627112-47.2023.8.06.0000,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FRANCISCA SAMARA ARAUJO MELO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ção Criminal, por unanimidade, conheceu parcialmente da presente revisão criminal e, nesta extensão, julgou-a improvida,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2.46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0632223-46.2022.8.06.0000,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A. E. F. S..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ção Criminal, por unanimidade, conheceu da presente revisão criminal  para julgar-lhe provida,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2.47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0620674-73.2021.8.06.0000,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J. E. de S..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BENEDITO HELDER AFONSO IBIAPINA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ção Criminal, por unanimidade, não conheceu da presente revisão criminal,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2.48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0629049-68.2018.8.06.0000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Requerente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s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C. H. S. da F..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 OUTRO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ção Criminal, por unanimidade, conheceu parcialmente da presente revisão criminal, julgando-a improvida, na extensão cognoscível,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2.49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0638830-12.2021.8.06.0000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JOSÉ ELIVELTON SILVA DE SOUSA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ção Criminal, por unanimidade, conheceu parcialmente da presente revisão criminal e, nessa extensão, julg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ou-a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improvida,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2.50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0625268-62.2023.8.06.0000,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R. V. B..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EDUARDO TORQUATO SCORSAFAVA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da Revisão Criminal, para julgá-la improcedente, nos termos do voto do eminente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Relator.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MARIA ILNA LIMA DE CASTRO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2.51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REVISÃO CRIMINAL Nº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0626998-11.2023.8.06.0000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J. F. M. da S..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FRANCISCO EDUARDO TORQUATO SCORSAFAVA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ÂNGELA TERESA GONDIM CARNEIRO CHAVES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parcialmente da ação, e na extensão conhecida, julgou-a improcedente, nos termos do voto do eminente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Relator.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Impedida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Excelentíssima Senhora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MARIA ILNA LIMA DE CASTRO.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2.52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EMBARGOS DE DECLARAÇÃO CRIMINAL Nº 0626096- 58.2023.8.06.0000/50000,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Embargante J. P. M.. e Agravado o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 LÍGIA ANDRADE DE ALENCAR MAGALHÃES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zxx"/>
        </w:rPr>
        <w:t xml:space="preserve">, conheceu e negou provimento ao recurso,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nos termos do voto da Relatora.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2.53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DESAFORAMENTO DE JULGAMENTO Nº 0003606-28.2022.8.06.0000,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 que é Requerente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o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 e Requerida LUCIANA RODRIGUES LIMA,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deferiu o pedido de desaforamento, nos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termos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do eminente Relator.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2.54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  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  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DESAFORAMENTO DE JULGAMENTO Nº 0002907-03.2023.8.06.0000,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 que é Requerente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o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 e Requerido ROGELANE MOREIRA DA SILVA,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, deferiu o pedido de desaforamento, nos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termos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do eminente Relator.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2.55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DESAFORAMENTO DE JULGAMENTO Nº 0000993-98.2023.8.06.0000,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 que é Requerente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o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 e Requerido VICTOR HUGO ALVES DA SILVA,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---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 xml:space="preserve">ção Criminal, por unanimidade, deferiu o pedido de desaforamento,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hi-IN" w:bidi="zxx"/>
        </w:rPr>
        <w:t>do voto da eminente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2.56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–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   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EXTRAPAUTA:</w:t>
      </w:r>
      <w:r>
        <w:rPr>
          <w:rStyle w:val="Destaque1"/>
          <w:rFonts w:eastAsia="Arial" w:cs="Arial" w:ascii="Arial" w:hAnsi="Arial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HABEAS CORPUS CRIMINAL Nº 0002772-88.2023.8.06.0000, 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em que é Impetrante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ANTÔNIO ÉSIO DE SOUSA CRUZ, sendo Pacientes A. E. de S. C..,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E. de S. C..,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F. E. de S. C.., L. E. de S. C..,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S. da S. C.. e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A. C. da S. C..,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e Impetrado COMANDANTE-GERAL DA POLÍCIA MILITAR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ROSILENE FERREIRA FACUNDO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não conheceu do </w:t>
      </w:r>
      <w:r>
        <w:rPr>
          <w:rStyle w:val="Destaque1"/>
          <w:rFonts w:eastAsia="Arial" w:cs="Arial" w:ascii="Arial" w:hAnsi="Arial"/>
          <w:b w:val="false"/>
          <w:bCs/>
          <w:i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writ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2.57 -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0620530-31.2023.8.06.0000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JOSÉ RODRIGUES DE SOUSA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 Presidência anunciou os autos para julgamento indagando a advogada do requerente, Dra. Edirlândia Magalhães (OAB: 26709/CE), e o Procurador de Justiça,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Marcos William Leite de Oliveira, se dispensavam a leitura do relatório, sendo dispensada. Em seguida, a advogada e, logo depois, o Procurador de Justiça, fizeram suas sustentações orais, pelo prazo regimental. Com a palavra, a Desembargadora Relatora votou no sentido de conhecer da revisão para julgar-lhe parcialmente procedente, 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da revisão para julgá-la parcialmente procedente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2.58 -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0630231-16.2023.8.06.0000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FRANCINALDO SILVA MOMBAÇA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SÉRGIO LUIZ ARRUDA PARENTE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A Presidência anunciou os autos para julgamento indagando o advogado do requerente, Dr. Luiz Ricardo de Moraes Costa (OAB: 28980/CE), e o Procurador de Justiça,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Marcos William Leite de Oliveira,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se dispensavam os pedidos de sustentação oral, já que a votação provisória, de forma unânime, foi pela procedência da ação rescisória, sendo dispensados.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conheceu e julgou procedente a Revisão Criminal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, nos termos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do voto do Relator.</w:t>
      </w:r>
      <w:r>
        <w:rPr>
          <w:rStyle w:val="Destaque1"/>
          <w:rFonts w:eastAsia="Arial" w:cs="Arial" w:ascii="Arial" w:hAnsi="Arial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2.59 -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0625970-08.2023.8.06.0000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EDSON PEREIRA LIMA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A Presidência anunciou os autos para julgamento, indagando o advogado do requerente, Dr. Igor Pinheiro Coutinho (OAB: 25242/CE), e o Procurador de Justiça,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Marcos William Leite de Oliveira, se dispensavam a leitura do relatório, sendo dispensada.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Em seguida, o advogado e, logo depois, o Procurador de Justiça, fizeram suas sustentações orais, pelo prazo regimental.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Com a palavra, a Desembargadora Relatora votou no sentido de não conhecer da ação revisional, sendo seguida pelos demais pares. 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 Excelentíssimo Senhor Desembargador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2.60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 REVISÃO CRIMINAL Nº 0624124-53.2023.8.06.0000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T. C. da S..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EDUARDO TORQUATO SCORSAFAVA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A Presidência anunciou os autos para julgamento indagando o advogado do requerente, Dr. Leonardo Feitosa Arrais Minete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(OAB: 23110/CE), e o Procurador de Justiça,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Dr. Marcos William Leite de Oliveira,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hi-IN" w:bidi="zxx"/>
        </w:rPr>
        <w:t>se dispensavam os pedidos de sustentação oral, já que a votaç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ã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hi-IN" w:bidi="zxx"/>
        </w:rPr>
        <w:t>o provisória, d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e forma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hi-IN" w:bidi="zxx"/>
        </w:rPr>
        <w:t>unâni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me, foi pela procedência da ação rescisória, sendo dispensados.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ção Criminal, por unanimidade, conheceu da pres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ente revisão criminal, julgando-a procedente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a Excelentíssima Senhora Desembargadora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 xml:space="preserve">MARIA ILNA LIMA DE CASTRO.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2.61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- AGRAVO INTERNO CRIMINAL Nº 0626335-62.2023.8.06.0000/50000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 que é Agravante F.G.F.. – P.M de R...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Agravado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A Presidência anunciou os autos para julgamento informando sobre o pedido de preferência feito pelo advogado do agravante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, Dr.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>Antonio de Holanda Cavalcante Segundo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FFFFFF" w:val="clear"/>
          <w:lang w:val="pt-PT" w:eastAsia="pt-BR" w:bidi="zxx"/>
        </w:rPr>
        <w:t xml:space="preserve"> (OAB: 21999/CE)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FFFFFF" w:val="clear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zxx"/>
        </w:rPr>
        <w:t>A Se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ção Criminal, por unanimidade, conheceu do Agravo Interno para lhe negar provimento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>, nos termos do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2.62 -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0640010-29.2022.8.06.0000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E. S. F..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 ROSILENE FERREIRA FACUNDO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SÍLVIA SOARES DE SÁ NÓBREGA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não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conheceu da ação revisional, nos termos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do voto da Relatora.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>Impedidos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ar-SA"/>
        </w:rPr>
        <w:t xml:space="preserve"> os Excelentíssimos Senhores Desembargadores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CARNEIRO LIMA e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MARIA ILNA LIMA DE CASTRO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2.63 - REVISÃO CRIMINAL Nº 0629266-72.2022.8.06.0000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DE ASSIS RODRIGUES DE OLIVEIRA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julgamento. Com a palavra, a Desembargadora Relatora votou no sentido de não conhecer da revisão criminal, sendo seguida pela Desembargador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Na sequência, o Desembargador HENRIQUE JORGE HOLANDA SILVEIRA divergiu quanto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aplicação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da circunstância agravante de crime contra menor, tratando-se de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reformatio in pejus,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posto que não havia sido reconhecida no juízo de primeira instância.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Em seguida, a Desembargadora Relatora manteve o voto. Logo depois, o Desembargador FRANCISCO EDUARDO TORQUATO SCORSAFAVA pediu vista dos autos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2.64 -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0623794-56.2023.8.06.0000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FRANCISCO JOSÉ LOPES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MÁRIO PARENTE TEÓFILO NETO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LIGIA ANDRADE DE ALENCAR MAGALHÃES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 informando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que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o pedido de sustentação oral feito pelo advogado do requerente, Dr. José Augusto Neto (OAB: 11.514/CE),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foi intempestivo, não havendo previsão regimental para sua realização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unanimidade, conheceu da revisão criminal para julgá-la improcedente,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nos termos do voto do relator.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2.65 -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0003491-07.2022.8.06.0000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F. W. S. L..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Presidência anunciou os autos para julgamento informando que o advogado do requerente, Dr. Ricardo Henrique Rodrigues Almeida (OAB: 16408/CE), estava ausente para a realização da sustentação oral.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Seção Criminal, por unanimidade, não conheceu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pt-BR" w:bidi="zxx"/>
        </w:rPr>
        <w:t xml:space="preserve"> da Revisão Criminal, tudo em conformidade com o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voto da Relatora.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2.66 - 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0633589-23.2022.8.06.0000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DANIEL DUARTE DE FREITAS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 Presidência anunciou os autos para julgamento. Com a palavra, a Desembargadora Relatora votou no sentido de conhecer e julgar procedente a revisão criminal, sendo seguida pela Desembargador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VANJA FONTENELE PONTES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FRANCISCO EDUARDO TORQUATO SCORSAFAVA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zxx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votou acompanhando a Desembargadora Relatora mas com fundamentação diversa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Logo depois, o Desembargador BENEDITO HÉLDER AFONSO IBIAPINA pediu vista dos autos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Adiado o julgamento. </w:t>
      </w:r>
      <w:r>
        <w:rPr>
          <w:rStyle w:val="Destaque1"/>
          <w:rFonts w:eastAsia="Arial" w:cs="Arial" w:ascii="Arial" w:hAnsi="Arial"/>
          <w:b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3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–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single"/>
          <w:lang w:val="pt-BR" w:eastAsia="pt-BR" w:bidi="zxx"/>
        </w:rPr>
        <w:t>ADIAMENTO DE JULGAMENTO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: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Em face do que dispõe o art. 82, § 7º, do Regimento do Tribunal de Justiça, o seguinte processo foi adiado para julgamento na próxima sessão, independentemente de nova intimação: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3.1 -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0"/>
          <w:sz w:val="24"/>
          <w:szCs w:val="24"/>
          <w:highlight w:val="white"/>
          <w:u w:val="single"/>
          <w:lang w:val="pt-BR" w:eastAsia="pt-BR" w:bidi="zxx"/>
        </w:rPr>
        <w:t>POR</w:t>
      </w:r>
      <w:r>
        <w:rPr>
          <w:rFonts w:ascii="Arial" w:hAnsi="Arial"/>
          <w:b/>
          <w:bCs/>
          <w:sz w:val="24"/>
          <w:szCs w:val="24"/>
          <w:u w:val="single"/>
          <w:shd w:fill="auto" w:val="clear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lang w:val="pt-BR" w:eastAsia="hi-IN" w:bidi="ar-SA"/>
        </w:rPr>
        <w:t>MOTIVO DE FÉRIAS DA DESEMBARGADORA REVISORA: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REVISÃO CRIMINAL Nº 0628962-39.2023.8.06.0000,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em que é Requerente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JOÃO BENTO DE OLIVEIRA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 o Desembargador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 FRANCISCO CARNEIRO LIMA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MARLÚCIA DE ARAÚJO BEZERRA.  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–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ar-SA"/>
        </w:rPr>
        <w:t>PROCESSO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ar-SA"/>
        </w:rPr>
        <w:t>S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ar-SA"/>
        </w:rPr>
        <w:t xml:space="preserve"> RETIRADO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ar-SA"/>
        </w:rPr>
        <w:t>S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single"/>
          <w:shd w:fill="auto" w:val="clear"/>
          <w:lang w:val="pt-BR" w:eastAsia="ar-SA" w:bidi="ar-SA"/>
        </w:rPr>
        <w:t xml:space="preserve"> DE PAUTA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: 4.1 – POR MOTIVO DE IMPEDIMENTO DA DESEMBARGADORA REVISORA: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REVISÃO CRIMINAL Nº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0632146-37.2022.8.06.0000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PAULO LAÉRCIO PEREIRA DE FREITAS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MARIA ILNA LIMA DE CASTRO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Revisora a Desembargadora ROSILENE FERREIRA FACUNDO.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4.2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 xml:space="preserve">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– A PEDIDO DAS DESEMBARGADORAS RELATORAS: 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4.2.1</w:t>
      </w:r>
      <w:r>
        <w:rPr>
          <w:rStyle w:val="Fontepargpadro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REVISÃO CRIMINAL Nº 0635017-40.2022.8.06.0000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ar-SA" w:bidi="zxx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em que é Requerente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ROGERIO HENRIQUE FREIRE DA ROCHA FILHO </w:t>
      </w:r>
      <w:r>
        <w:rPr>
          <w:rStyle w:val="Fontepargpadro"/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e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MINISTÉRIO PÚBLICO DO ESTADO DO CEARÁ,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SÍLVIA SOARES DE SÁ NÓBREGA e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VANJA FONTENELE PONTES. 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>4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>.2.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>2</w:t>
      </w:r>
      <w:r>
        <w:rPr>
          <w:rStyle w:val="Destaque1"/>
          <w:rFonts w:eastAsia="Arial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 xml:space="preserve">  – AÇÃO PENAL - PROCEDIMENTO ORDINÁRIO Nº 0626335-62.2023.8.06.0000,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 xml:space="preserve"> em que é Autor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zxx"/>
        </w:rPr>
        <w:t>MINISTÉRIO PÚBLICO DO ESTADO DO CEARÁ e Réus</w:t>
      </w:r>
      <w:r>
        <w:rPr>
          <w:rStyle w:val="Destaque1"/>
          <w:rFonts w:eastAsia="Arial" w:cs="Arial" w:ascii="Arial" w:hAnsi="Arial"/>
          <w:b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F. G. F. - P. M. de R.. ,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F. A. O. B..,  E. G. F.., R. N. de C..,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O. M. J. de O.,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M. L. S. de F.. 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B. R. M. P..,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>sendo Relatora a Desembargadora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zxx"/>
        </w:rPr>
        <w:t xml:space="preserve"> VANJA FONTENELE PONTES.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E, c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guir, assinada. Fortaleza, 28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 xml:space="preserve"> de agosto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  <w:t>de 2023.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pacing w:val="4"/>
          <w:w w:val="105"/>
          <w:kern w:val="0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Desembargador 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lang w:val="pt-BR"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Nilsiton Rodrigues de Andrade Aragão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  <w:tab/>
        <w:tab/>
        <w:tab/>
        <w:t>SUPERINTENDENTE DA ÁREA JUDICIÁRIA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</w:pPr>
      <w:r>
        <w:rPr>
          <w:rFonts w:eastAsia="Arial" w:cs="Arial" w:ascii="Arial" w:hAnsi="Arial"/>
          <w:b w:val="false"/>
          <w:bCs w:val="false"/>
          <w:i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pt-BR" w:bidi="zxx"/>
        </w:rPr>
      </w:r>
    </w:p>
    <w:p>
      <w:pPr>
        <w:pStyle w:val="Normal"/>
        <w:tabs>
          <w:tab w:val="left" w:pos="1" w:leader="none"/>
          <w:tab w:val="left" w:pos="709" w:leader="none"/>
        </w:tabs>
        <w:spacing w:lineRule="auto" w:line="240"/>
        <w:ind w:left="-510" w:right="0" w:hanging="340"/>
        <w:jc w:val="both"/>
        <w:rPr/>
      </w:pP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      </w:t>
      </w:r>
    </w:p>
    <w:p>
      <w:pPr>
        <w:pStyle w:val="Normal"/>
        <w:tabs>
          <w:tab w:val="left" w:pos="-55" w:leader="none"/>
          <w:tab w:val="left" w:pos="1" w:leader="none"/>
          <w:tab w:val="left" w:pos="709" w:leader="none"/>
        </w:tabs>
        <w:suppressAutoHyphens w:val="true"/>
        <w:spacing w:lineRule="auto" w:line="240"/>
        <w:ind w:left="0" w:right="0" w:hanging="340"/>
        <w:jc w:val="both"/>
        <w:rPr>
          <w:rFonts w:ascii="Arial" w:hAnsi="Arial"/>
          <w:sz w:val="24"/>
          <w:szCs w:val="24"/>
        </w:rPr>
      </w:pP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   </w:t>
      </w: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  </w:t>
      </w:r>
    </w:p>
    <w:p>
      <w:pPr>
        <w:pStyle w:val="Normal"/>
        <w:tabs>
          <w:tab w:val="left" w:pos="-55" w:leader="none"/>
          <w:tab w:val="left" w:pos="1" w:leader="none"/>
          <w:tab w:val="left" w:pos="709" w:leader="none"/>
        </w:tabs>
        <w:suppressAutoHyphens w:val="true"/>
        <w:spacing w:lineRule="auto" w:line="240"/>
        <w:ind w:left="0" w:right="0" w:hanging="340"/>
        <w:jc w:val="both"/>
        <w:rPr/>
      </w:pPr>
      <w:r>
        <w:rPr>
          <w:rFonts w:ascii="Arial" w:hAnsi="Arial"/>
          <w:b w:val="false"/>
          <w:bCs/>
          <w:sz w:val="24"/>
          <w:szCs w:val="24"/>
          <w:u w:val="none"/>
          <w:shd w:fill="auto" w:val="clear"/>
        </w:rPr>
        <w:t xml:space="preserve">   </w:t>
      </w: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</w:t>
      </w:r>
    </w:p>
    <w:p>
      <w:pPr>
        <w:pStyle w:val="Normal"/>
        <w:tabs>
          <w:tab w:val="left" w:pos="-55" w:leader="none"/>
          <w:tab w:val="left" w:pos="1" w:leader="none"/>
          <w:tab w:val="left" w:pos="709" w:leader="none"/>
        </w:tabs>
        <w:suppressAutoHyphens w:val="true"/>
        <w:spacing w:lineRule="auto" w:line="240"/>
        <w:ind w:left="0" w:right="0" w:hanging="340"/>
        <w:jc w:val="both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tabs>
          <w:tab w:val="left" w:pos="-55" w:leader="none"/>
          <w:tab w:val="left" w:pos="1" w:leader="none"/>
          <w:tab w:val="left" w:pos="709" w:leader="none"/>
        </w:tabs>
        <w:suppressAutoHyphens w:val="true"/>
        <w:spacing w:lineRule="auto" w:line="240"/>
        <w:ind w:left="0" w:right="0" w:hanging="340"/>
        <w:jc w:val="both"/>
        <w:rPr>
          <w:rFonts w:ascii="Arial" w:hAnsi="Arial"/>
          <w:b w:val="false"/>
          <w:b w:val="false"/>
          <w:bCs/>
          <w:sz w:val="24"/>
          <w:szCs w:val="24"/>
          <w:u w:val="none"/>
        </w:rPr>
      </w:pPr>
      <w:r>
        <w:rPr>
          <w:rStyle w:val="Fontepargpadro"/>
          <w:rFonts w:eastAsia="Times New Roman" w:cs="Arial" w:ascii="Arial" w:hAnsi="Arial"/>
          <w:b w:val="false"/>
          <w:bCs/>
          <w:color w:val="000000"/>
          <w:sz w:val="24"/>
          <w:szCs w:val="24"/>
          <w:u w:val="none"/>
          <w:shd w:fill="auto" w:val="clear"/>
          <w:lang w:eastAsia="ar-SA"/>
        </w:rPr>
        <w:t xml:space="preserve">   </w:t>
      </w:r>
      <w:r>
        <w:rPr>
          <w:rStyle w:val="Fontepargpadro"/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</w:rPr>
        <w:t xml:space="preserve">  </w:t>
      </w:r>
    </w:p>
    <w:p>
      <w:pPr>
        <w:pStyle w:val="Normal"/>
        <w:tabs>
          <w:tab w:val="left" w:pos="-55" w:leader="none"/>
          <w:tab w:val="left" w:pos="1" w:leader="none"/>
          <w:tab w:val="left" w:pos="709" w:leader="none"/>
        </w:tabs>
        <w:suppressAutoHyphens w:val="true"/>
        <w:spacing w:lineRule="auto" w:line="240"/>
        <w:ind w:left="0" w:right="0" w:hanging="3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0753729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</w:t>
        </w: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</w:rPr>
          <w:fldChar w:fldCharType="begin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instrText> PAGE </w:instrTex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separate"/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t>11</w:t>
        </w:r>
        <w:r>
          <w:rPr>
            <w:sz w:val="24"/>
            <w:u w:val="none"/>
            <w:b w:val="false"/>
            <w:szCs w:val="24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Style w:val="Destaque1"/>
        <w:rFonts w:ascii="Arial" w:hAnsi="Arial" w:eastAsia="Arial" w:cs="Arial"/>
        <w:b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kern w:val="2"/>
        <w:sz w:val="24"/>
        <w:szCs w:val="24"/>
        <w:highlight w:val="white"/>
        <w:u w:val="none"/>
        <w:lang w:val="pt-BR" w:eastAsia="hi-IN" w:bidi="ar-SA"/>
      </w:rPr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Fontepargpadro80">
    <w:name w:val="Fonte parág. padrão80"/>
    <w:qFormat/>
    <w:rPr/>
  </w:style>
  <w:style w:type="character" w:styleId="Fontepargpadro209">
    <w:name w:val="Fonte parág. padrão209"/>
    <w:qFormat/>
    <w:rPr/>
  </w:style>
  <w:style w:type="character" w:styleId="Fontepargpadro24">
    <w:name w:val="Fonte parág. padrão24"/>
    <w:qFormat/>
    <w:rPr/>
  </w:style>
  <w:style w:type="character" w:styleId="WW8Num4z0">
    <w:name w:val="WW8Num4z0"/>
    <w:qFormat/>
    <w:rPr>
      <w:rFonts w:ascii="Arial" w:hAnsi="Arial" w:eastAsia="Arial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CabealhoChar">
    <w:name w:val="Cabeçalho Char"/>
    <w:qFormat/>
    <w:rPr>
      <w:kern w:val="2"/>
      <w:sz w:val="24"/>
      <w:lang w:eastAsia="zh-CN"/>
    </w:rPr>
  </w:style>
  <w:style w:type="character" w:styleId="RodapChar">
    <w:name w:val="Rodapé Char"/>
    <w:qFormat/>
    <w:rPr>
      <w:kern w:val="2"/>
      <w:sz w:val="24"/>
      <w:lang w:eastAsia="zh-CN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Tipodeletrapredefinidodopargrafo5">
    <w:name w:val="Tipo de letra predefinido do parágrafo5"/>
    <w:qFormat/>
    <w:rPr/>
  </w:style>
  <w:style w:type="character" w:styleId="Tipodeletrapredefinidodopargrafo4">
    <w:name w:val="Tipo de letra predefinido do parágrafo4"/>
    <w:qFormat/>
    <w:rPr/>
  </w:style>
  <w:style w:type="character" w:styleId="Tipodeletrapredefinidodopargrafo3">
    <w:name w:val="Tipo de letra predefinido do parágrafo3"/>
    <w:qFormat/>
    <w:rPr/>
  </w:style>
  <w:style w:type="character" w:styleId="Tipodeletrapredefinidodopargrafo2">
    <w:name w:val="Tipo de letra predefinido do parágrafo2"/>
    <w:qFormat/>
    <w:rPr/>
  </w:style>
  <w:style w:type="character" w:styleId="Tipodeletrapredefinidodopargrafo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>
    <w:name w:val="Rodapé Caráter"/>
    <w:qFormat/>
    <w:rPr>
      <w:rFonts w:eastAsia="Lucida Sans Unicode"/>
      <w:kern w:val="2"/>
      <w:szCs w:val="24"/>
      <w:lang w:eastAsia="zh-CN"/>
    </w:rPr>
  </w:style>
  <w:style w:type="character" w:styleId="Hyperlink1">
    <w:name w:val="Hyperlink1"/>
    <w:qFormat/>
    <w:rPr>
      <w:color w:val="000080"/>
      <w:u w:val="single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Tipodeletrapredefinidodopargrafo">
    <w:name w:val="Tipo de letra predefinido do parágraf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0"/>
      <w:lang w:val="pt-BR" w:eastAsia="pt-BR" w:bidi="ar-SA"/>
    </w:rPr>
  </w:style>
  <w:style w:type="paragraph" w:styleId="Ttulodetabela">
    <w:name w:val="Título de tabe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ahoma" w:cs="Times New Roman"/>
      <w:b/>
      <w:bCs/>
      <w:color w:val="auto"/>
      <w:kern w:val="0"/>
      <w:sz w:val="24"/>
      <w:szCs w:val="20"/>
      <w:lang w:val="pt-BR" w:eastAsia="pt-BR" w:bidi="ar-SA"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1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Ttulo24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Estilo2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Textodebalo">
    <w:name w:val="Texto de balão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WWTtulo11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14961</TotalTime>
  <Application>LibreOffice/6.4.3.2$Windows_X86_64 LibreOffice_project/747b5d0ebf89f41c860ec2a39efd7cb15b54f2d8</Application>
  <Pages>11</Pages>
  <Words>5405</Words>
  <Characters>31480</Characters>
  <CharactersWithSpaces>37095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2023-09-11T09:35:26Z</cp:lastPrinted>
  <dcterms:modified xsi:type="dcterms:W3CDTF">2023-09-14T11:13:56Z</dcterms:modified>
  <cp:revision>1421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