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6D" w:rsidRDefault="00886A6D"/>
    <w:p w:rsidR="00367425" w:rsidRDefault="00367425"/>
    <w:p w:rsidR="00367425" w:rsidRDefault="00367425"/>
    <w:p w:rsidR="00367425" w:rsidRDefault="00367425"/>
    <w:p w:rsidR="00367425" w:rsidRDefault="00367425"/>
    <w:p w:rsidR="00367425" w:rsidRDefault="00367425" w:rsidP="00367425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Seção de Direito Privado</w:t>
      </w:r>
    </w:p>
    <w:p w:rsidR="00367425" w:rsidRDefault="00367425" w:rsidP="00367425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>PAUTA DE JULGAMENTO</w:t>
      </w:r>
    </w:p>
    <w:p w:rsidR="00367425" w:rsidRDefault="00367425" w:rsidP="00367425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da Pauta: 4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pStyle w:val="Standard"/>
        <w:tabs>
          <w:tab w:val="left" w:pos="72"/>
        </w:tabs>
        <w:ind w:right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SERÃO JULGADOS, NA PRIMEIRA SESSÃO ORDINÁRIA DESIMPEDIDA, NO DIA 24 DE ABRIL DE 2023, A PARTIR DAS 08H30MIN, OS SEGUINTES PROCESSOS INDICADOS PELOS RELATORES DESTE COLEGIADO. OS ADVOGADOS QUE ESTIVEREM APTOS A REALIZAR SUSTENTAÇÃO ORAL, NOS TERMOS DO REGIMENTO INTERNO DESTE SODALÍCIO, DEVEM REQUERER A INSCRIÇÃO ATÉ O ENCERRAMENTO DO EXPEDIENTE DO DIA ÚTIL ANTERIOR AO DA SESSÃO REQUERIDA, MEDIANTE EMAIL DA SUPJUD@TJCE.JUS.BR E UTILIZAR A FERRAMENTA TECNOLÓGICA ADOTADA PELO COLEGIADO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3 - </w:t>
      </w:r>
      <w:r>
        <w:rPr>
          <w:rFonts w:ascii="Arial" w:hAnsi="Arial" w:cs="Arial"/>
          <w:b/>
          <w:bCs/>
          <w:sz w:val="16"/>
          <w:szCs w:val="16"/>
        </w:rPr>
        <w:t>0630791-36.2015.8.06.0000/50000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Embargos de Declaração Cível</w:t>
      </w:r>
      <w:r>
        <w:rPr>
          <w:rFonts w:ascii="Arial" w:hAnsi="Arial" w:cs="Arial"/>
          <w:sz w:val="16"/>
          <w:szCs w:val="16"/>
        </w:rPr>
        <w:t xml:space="preserve"> - Fortaleza/Câmaras </w:t>
      </w:r>
      <w:proofErr w:type="spellStart"/>
      <w:r>
        <w:rPr>
          <w:rFonts w:ascii="Arial" w:hAnsi="Arial" w:cs="Arial"/>
          <w:sz w:val="16"/>
          <w:szCs w:val="16"/>
        </w:rPr>
        <w:t>Civeis</w:t>
      </w:r>
      <w:proofErr w:type="spellEnd"/>
      <w:r>
        <w:rPr>
          <w:rFonts w:ascii="Arial" w:hAnsi="Arial" w:cs="Arial"/>
          <w:sz w:val="16"/>
          <w:szCs w:val="16"/>
        </w:rPr>
        <w:t xml:space="preserve"> Reunidas. Embargante: Federação das Câmaras de Dirigentes Lojistas do Ceará. Advogada: Elaine Cavalcante da Silva (OAB: 30561/CE). Advogado: Raul Amaral Júnior (OAB: 13371/CE). Advogado: Adriano Silva </w:t>
      </w:r>
      <w:proofErr w:type="spellStart"/>
      <w:r>
        <w:rPr>
          <w:rFonts w:ascii="Arial" w:hAnsi="Arial" w:cs="Arial"/>
          <w:sz w:val="16"/>
          <w:szCs w:val="16"/>
        </w:rPr>
        <w:t>Huland</w:t>
      </w:r>
      <w:proofErr w:type="spellEnd"/>
      <w:r>
        <w:rPr>
          <w:rFonts w:ascii="Arial" w:hAnsi="Arial" w:cs="Arial"/>
          <w:sz w:val="16"/>
          <w:szCs w:val="16"/>
        </w:rPr>
        <w:t xml:space="preserve"> (OAB: 17038/CE). Advogado: Laerte Meyer de Castro Alves (OAB: 16119/CE). Advogado: Francisco Alexandre dos Santos Linhares (OAB: 15361/CE). Advogado: Dráuzio Barros Leal Neto (OAB: 18138/CE). Advogado: Ted Luiz Rocha Pontes (OAB: 26581/CE). Advogado: </w:t>
      </w:r>
      <w:proofErr w:type="spellStart"/>
      <w:r>
        <w:rPr>
          <w:rFonts w:ascii="Arial" w:hAnsi="Arial" w:cs="Arial"/>
          <w:sz w:val="16"/>
          <w:szCs w:val="16"/>
        </w:rPr>
        <w:t>Ilo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Igo</w:t>
      </w:r>
      <w:proofErr w:type="spellEnd"/>
      <w:r>
        <w:rPr>
          <w:rFonts w:ascii="Arial" w:hAnsi="Arial" w:cs="Arial"/>
          <w:sz w:val="16"/>
          <w:szCs w:val="16"/>
        </w:rPr>
        <w:t xml:space="preserve"> de Lima Marques (OAB: 26752/CE). Embargado: Francisco Ângelo de Francesco Filho. Advogado: Francisco </w:t>
      </w:r>
      <w:proofErr w:type="spellStart"/>
      <w:r>
        <w:rPr>
          <w:rFonts w:ascii="Arial" w:hAnsi="Arial" w:cs="Arial"/>
          <w:sz w:val="16"/>
          <w:szCs w:val="16"/>
        </w:rPr>
        <w:t>Angelo</w:t>
      </w:r>
      <w:proofErr w:type="spellEnd"/>
      <w:r>
        <w:rPr>
          <w:rFonts w:ascii="Arial" w:hAnsi="Arial" w:cs="Arial"/>
          <w:sz w:val="16"/>
          <w:szCs w:val="16"/>
        </w:rPr>
        <w:t xml:space="preserve"> de Francesco Filho (OAB: 14182/CE). Relator(a): MARIA DE FÁTIMA DE MELO LOUREIRO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4 - </w:t>
      </w:r>
      <w:r>
        <w:rPr>
          <w:rFonts w:ascii="Arial" w:hAnsi="Arial" w:cs="Arial"/>
          <w:b/>
          <w:bCs/>
          <w:sz w:val="16"/>
          <w:szCs w:val="16"/>
        </w:rPr>
        <w:t>0622733-05.2019.8.06.0000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Reclamação</w:t>
      </w:r>
      <w:r>
        <w:rPr>
          <w:rFonts w:ascii="Arial" w:hAnsi="Arial" w:cs="Arial"/>
          <w:sz w:val="16"/>
          <w:szCs w:val="16"/>
        </w:rPr>
        <w:t xml:space="preserve"> - Acopiara/2ª Vara da Comarca de Acopiara. Reclamante: Banco Bradesco S/A. Advogado: Thiago Barreira </w:t>
      </w:r>
      <w:proofErr w:type="spellStart"/>
      <w:r>
        <w:rPr>
          <w:rFonts w:ascii="Arial" w:hAnsi="Arial" w:cs="Arial"/>
          <w:sz w:val="16"/>
          <w:szCs w:val="16"/>
        </w:rPr>
        <w:t>Romcy</w:t>
      </w:r>
      <w:proofErr w:type="spellEnd"/>
      <w:r>
        <w:rPr>
          <w:rFonts w:ascii="Arial" w:hAnsi="Arial" w:cs="Arial"/>
          <w:sz w:val="16"/>
          <w:szCs w:val="16"/>
        </w:rPr>
        <w:t xml:space="preserve"> (OAB: 23900/CE). Reclamada: Antônia </w:t>
      </w:r>
      <w:proofErr w:type="spellStart"/>
      <w:r>
        <w:rPr>
          <w:rFonts w:ascii="Arial" w:hAnsi="Arial" w:cs="Arial"/>
          <w:sz w:val="16"/>
          <w:szCs w:val="16"/>
        </w:rPr>
        <w:t>Aldemira</w:t>
      </w:r>
      <w:proofErr w:type="spellEnd"/>
      <w:r>
        <w:rPr>
          <w:rFonts w:ascii="Arial" w:hAnsi="Arial" w:cs="Arial"/>
          <w:sz w:val="16"/>
          <w:szCs w:val="16"/>
        </w:rPr>
        <w:t xml:space="preserve"> de Lima Silva. Advogado: Francisco </w:t>
      </w:r>
      <w:proofErr w:type="spellStart"/>
      <w:r>
        <w:rPr>
          <w:rFonts w:ascii="Arial" w:hAnsi="Arial" w:cs="Arial"/>
          <w:sz w:val="16"/>
          <w:szCs w:val="16"/>
        </w:rPr>
        <w:t>Regios</w:t>
      </w:r>
      <w:proofErr w:type="spellEnd"/>
      <w:r>
        <w:rPr>
          <w:rFonts w:ascii="Arial" w:hAnsi="Arial" w:cs="Arial"/>
          <w:sz w:val="16"/>
          <w:szCs w:val="16"/>
        </w:rPr>
        <w:t xml:space="preserve"> Pereira Neto (OAB: 25034/CE). Relator(a): FRANCISCO BEZERRA CAVALCANTE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5 - </w:t>
      </w:r>
      <w:r>
        <w:rPr>
          <w:rFonts w:ascii="Arial" w:hAnsi="Arial" w:cs="Arial"/>
          <w:b/>
          <w:bCs/>
          <w:sz w:val="16"/>
          <w:szCs w:val="16"/>
        </w:rPr>
        <w:t>0623644-17.2019.8.06.0000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Reclamação</w:t>
      </w:r>
      <w:r>
        <w:rPr>
          <w:rFonts w:ascii="Arial" w:hAnsi="Arial" w:cs="Arial"/>
          <w:sz w:val="16"/>
          <w:szCs w:val="16"/>
        </w:rPr>
        <w:t xml:space="preserve"> - Fortaleza/2ª TURMA RECURSAL DOS JUIZADOS ESPECIAIS CÍVEIS E CRIMINAIS. Reclamante: Banco Bradesco S/A. Advogado: Thiago Barreira </w:t>
      </w:r>
      <w:proofErr w:type="spellStart"/>
      <w:r>
        <w:rPr>
          <w:rFonts w:ascii="Arial" w:hAnsi="Arial" w:cs="Arial"/>
          <w:sz w:val="16"/>
          <w:szCs w:val="16"/>
        </w:rPr>
        <w:t>Romcy</w:t>
      </w:r>
      <w:proofErr w:type="spellEnd"/>
      <w:r>
        <w:rPr>
          <w:rFonts w:ascii="Arial" w:hAnsi="Arial" w:cs="Arial"/>
          <w:sz w:val="16"/>
          <w:szCs w:val="16"/>
        </w:rPr>
        <w:t xml:space="preserve"> (OAB: 23900/CE). Advogado: Wagner Barreira Filho (OAB: 1301/CE). Advogado: Edgar Belchior Ximenes Neto (OAB: 23791/CE). Advogado: </w:t>
      </w:r>
      <w:proofErr w:type="spellStart"/>
      <w:r>
        <w:rPr>
          <w:rFonts w:ascii="Arial" w:hAnsi="Arial" w:cs="Arial"/>
          <w:sz w:val="16"/>
          <w:szCs w:val="16"/>
        </w:rPr>
        <w:t>Raimilan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Seneterri</w:t>
      </w:r>
      <w:proofErr w:type="spellEnd"/>
      <w:r>
        <w:rPr>
          <w:rFonts w:ascii="Arial" w:hAnsi="Arial" w:cs="Arial"/>
          <w:sz w:val="16"/>
          <w:szCs w:val="16"/>
        </w:rPr>
        <w:t xml:space="preserve"> da Silva Rodrigues (OAB: 17352/CE). Advogado: Thiago Cordeiro Gondim de Paiva (OAB: 17374/CE). Advogado: </w:t>
      </w:r>
      <w:proofErr w:type="spellStart"/>
      <w:r>
        <w:rPr>
          <w:rFonts w:ascii="Arial" w:hAnsi="Arial" w:cs="Arial"/>
          <w:sz w:val="16"/>
          <w:szCs w:val="16"/>
        </w:rPr>
        <w:t>Alon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Takeuchi</w:t>
      </w:r>
      <w:proofErr w:type="spellEnd"/>
      <w:r>
        <w:rPr>
          <w:rFonts w:ascii="Arial" w:hAnsi="Arial" w:cs="Arial"/>
          <w:sz w:val="16"/>
          <w:szCs w:val="16"/>
        </w:rPr>
        <w:t xml:space="preserve"> de Almeida (OAB: 24354/CE). Advogada: Rachel Almeida de Sousa (OAB: 33687/CE). Advogada: Tatiana Frota Mota Barreira </w:t>
      </w:r>
      <w:proofErr w:type="spellStart"/>
      <w:r>
        <w:rPr>
          <w:rFonts w:ascii="Arial" w:hAnsi="Arial" w:cs="Arial"/>
          <w:sz w:val="16"/>
          <w:szCs w:val="16"/>
        </w:rPr>
        <w:t>Romcy</w:t>
      </w:r>
      <w:proofErr w:type="spellEnd"/>
      <w:r>
        <w:rPr>
          <w:rFonts w:ascii="Arial" w:hAnsi="Arial" w:cs="Arial"/>
          <w:sz w:val="16"/>
          <w:szCs w:val="16"/>
        </w:rPr>
        <w:t xml:space="preserve"> (OAB: 27900/CE). Advogado: Leonardo Barbosa Pereira (OAB: 22544/CE). Advogado: Breno Silveira Moura Alfeu (OAB: 38726/CE). Reclamada: </w:t>
      </w:r>
      <w:proofErr w:type="spellStart"/>
      <w:r>
        <w:rPr>
          <w:rFonts w:ascii="Arial" w:hAnsi="Arial" w:cs="Arial"/>
          <w:sz w:val="16"/>
          <w:szCs w:val="16"/>
        </w:rPr>
        <w:t>Antonia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Aldemira</w:t>
      </w:r>
      <w:proofErr w:type="spellEnd"/>
      <w:r>
        <w:rPr>
          <w:rFonts w:ascii="Arial" w:hAnsi="Arial" w:cs="Arial"/>
          <w:sz w:val="16"/>
          <w:szCs w:val="16"/>
        </w:rPr>
        <w:t xml:space="preserve"> de Lima Silva. Advogado: Francisco </w:t>
      </w:r>
      <w:proofErr w:type="spellStart"/>
      <w:r>
        <w:rPr>
          <w:rFonts w:ascii="Arial" w:hAnsi="Arial" w:cs="Arial"/>
          <w:sz w:val="16"/>
          <w:szCs w:val="16"/>
        </w:rPr>
        <w:t>Regios</w:t>
      </w:r>
      <w:proofErr w:type="spellEnd"/>
      <w:r>
        <w:rPr>
          <w:rFonts w:ascii="Arial" w:hAnsi="Arial" w:cs="Arial"/>
          <w:sz w:val="16"/>
          <w:szCs w:val="16"/>
        </w:rPr>
        <w:t xml:space="preserve"> Pereira Neto (OAB: 25034/CE). Relator(a): FRANCISCO BEZERRA CAVALCANTE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6 - </w:t>
      </w:r>
      <w:r>
        <w:rPr>
          <w:rFonts w:ascii="Arial" w:hAnsi="Arial" w:cs="Arial"/>
          <w:b/>
          <w:bCs/>
          <w:sz w:val="16"/>
          <w:szCs w:val="16"/>
        </w:rPr>
        <w:t>0621445-85.2020.8.06.0000/50000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Agravo Interno Cível</w:t>
      </w:r>
      <w:r>
        <w:rPr>
          <w:rFonts w:ascii="Arial" w:hAnsi="Arial" w:cs="Arial"/>
          <w:sz w:val="16"/>
          <w:szCs w:val="16"/>
        </w:rPr>
        <w:t xml:space="preserve"> - Fortaleza/2ª TURMA RECURSAL DOS JUIZADOS ESPECIAIS CÍVEIS E CRIMINAIS. Agravante: Margarida Maria Cavalcante de França. Advogado: Wellington Luiz Sampaio de Holanda Filho (OAB: 25274/CE). Agravado: Itaú Unibanco S/A. Advogado: Bruno Henrique de Oliveira Vanderlei (OAB: 21678/PE). Relator(a): PAULO AIRTON ALBUQUERQUE FILHO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7 - </w:t>
      </w:r>
      <w:r>
        <w:rPr>
          <w:rFonts w:ascii="Arial" w:hAnsi="Arial" w:cs="Arial"/>
          <w:b/>
          <w:bCs/>
          <w:sz w:val="16"/>
          <w:szCs w:val="16"/>
        </w:rPr>
        <w:t>0628773-66.2020.8.06.0000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Reclamação</w:t>
      </w:r>
      <w:r>
        <w:rPr>
          <w:rFonts w:ascii="Arial" w:hAnsi="Arial" w:cs="Arial"/>
          <w:sz w:val="16"/>
          <w:szCs w:val="16"/>
        </w:rPr>
        <w:t xml:space="preserve"> - Fortaleza/6A.TURMA RECURSAL DOS JUIZ. ESPECIAIS. Reclamante: Norma Ione de Siqueira Farias. Advogado: Celso Ricardo Frederico </w:t>
      </w:r>
      <w:proofErr w:type="spellStart"/>
      <w:r>
        <w:rPr>
          <w:rFonts w:ascii="Arial" w:hAnsi="Arial" w:cs="Arial"/>
          <w:sz w:val="16"/>
          <w:szCs w:val="16"/>
        </w:rPr>
        <w:t>Baldan</w:t>
      </w:r>
      <w:proofErr w:type="spellEnd"/>
      <w:r>
        <w:rPr>
          <w:rFonts w:ascii="Arial" w:hAnsi="Arial" w:cs="Arial"/>
          <w:sz w:val="16"/>
          <w:szCs w:val="16"/>
        </w:rPr>
        <w:t xml:space="preserve"> (OAB: 15642/CE). Reclamado: Unimed Fortaleza - Sociedade Cooperativa Médica </w:t>
      </w:r>
      <w:proofErr w:type="gramStart"/>
      <w:r>
        <w:rPr>
          <w:rFonts w:ascii="Arial" w:hAnsi="Arial" w:cs="Arial"/>
          <w:sz w:val="16"/>
          <w:szCs w:val="16"/>
        </w:rPr>
        <w:t>Ltda..</w:t>
      </w:r>
      <w:proofErr w:type="gramEnd"/>
      <w:r>
        <w:rPr>
          <w:rFonts w:ascii="Arial" w:hAnsi="Arial" w:cs="Arial"/>
          <w:sz w:val="16"/>
          <w:szCs w:val="16"/>
        </w:rPr>
        <w:t xml:space="preserve"> Advogado: David Sombra Peixoto (OAB: 16477/CE). Relator(a): DURVAL AIRES FILHO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8 - </w:t>
      </w:r>
      <w:r>
        <w:rPr>
          <w:rFonts w:ascii="Arial" w:hAnsi="Arial" w:cs="Arial"/>
          <w:b/>
          <w:bCs/>
          <w:sz w:val="16"/>
          <w:szCs w:val="16"/>
        </w:rPr>
        <w:t>0629633-67.2020.8.06.0000/50006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Agravo Interno Cível</w:t>
      </w:r>
      <w:r>
        <w:rPr>
          <w:rFonts w:ascii="Arial" w:hAnsi="Arial" w:cs="Arial"/>
          <w:sz w:val="16"/>
          <w:szCs w:val="16"/>
        </w:rPr>
        <w:t xml:space="preserve"> - Fortaleza/3ª Câmara Cível. Agravante: Companhia Docas do Ceará. Advogada: Rebeca Alves Soares Guimarães (OAB: 17279/CE). Advogado: Alexsandro Silva </w:t>
      </w:r>
      <w:proofErr w:type="spellStart"/>
      <w:r>
        <w:rPr>
          <w:rFonts w:ascii="Arial" w:hAnsi="Arial" w:cs="Arial"/>
          <w:sz w:val="16"/>
          <w:szCs w:val="16"/>
        </w:rPr>
        <w:t>Araujo</w:t>
      </w:r>
      <w:proofErr w:type="spellEnd"/>
      <w:r>
        <w:rPr>
          <w:rFonts w:ascii="Arial" w:hAnsi="Arial" w:cs="Arial"/>
          <w:sz w:val="16"/>
          <w:szCs w:val="16"/>
        </w:rPr>
        <w:t xml:space="preserve"> (OAB: 26509/CE). Advogado: Joel Rodrigues Farias (OAB: 19917/CE). Agravado: De Francesco Participações EIRELI. Advogado: Matias Joaquim Coelho Neto (OAB: 13535/CE). Relator(a): FRANCISCO MAURO FERREIRA LIBERATO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9 - </w:t>
      </w:r>
      <w:r>
        <w:rPr>
          <w:rFonts w:ascii="Arial" w:hAnsi="Arial" w:cs="Arial"/>
          <w:b/>
          <w:bCs/>
          <w:sz w:val="16"/>
          <w:szCs w:val="16"/>
        </w:rPr>
        <w:t>0631866-03.2021.8.06.0000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Reclamação</w:t>
      </w:r>
      <w:r>
        <w:rPr>
          <w:rFonts w:ascii="Arial" w:hAnsi="Arial" w:cs="Arial"/>
          <w:sz w:val="16"/>
          <w:szCs w:val="16"/>
        </w:rPr>
        <w:t xml:space="preserve"> - Fortaleza/2ª TURMA RECURSAL DOS JUIZADOS ESPECIAIS CÍVEIS E CRIMINAIS. Reclamante: Maria </w:t>
      </w:r>
      <w:proofErr w:type="spellStart"/>
      <w:r>
        <w:rPr>
          <w:rFonts w:ascii="Arial" w:hAnsi="Arial" w:cs="Arial"/>
          <w:sz w:val="16"/>
          <w:szCs w:val="16"/>
        </w:rPr>
        <w:t>Apoliana</w:t>
      </w:r>
      <w:proofErr w:type="spellEnd"/>
      <w:r>
        <w:rPr>
          <w:rFonts w:ascii="Arial" w:hAnsi="Arial" w:cs="Arial"/>
          <w:sz w:val="16"/>
          <w:szCs w:val="16"/>
        </w:rPr>
        <w:t xml:space="preserve"> de Souza. Advogado: Alexandre Furtado da Silva (OAB: 23966/PR). Reclamado: Banco BMG S/A. Advogado: João Francisco Alves Rosa (OAB: 37066/CE). Relator(a): JOSÉ EVANDRO NOGUEIRA LIMA FILHO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10 - </w:t>
      </w:r>
      <w:r>
        <w:rPr>
          <w:rFonts w:ascii="Arial" w:hAnsi="Arial" w:cs="Arial"/>
          <w:b/>
          <w:bCs/>
          <w:sz w:val="16"/>
          <w:szCs w:val="16"/>
        </w:rPr>
        <w:t>0631903-30.2021.8.06.0000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Reclamação</w:t>
      </w:r>
      <w:r>
        <w:rPr>
          <w:rFonts w:ascii="Arial" w:hAnsi="Arial" w:cs="Arial"/>
          <w:sz w:val="16"/>
          <w:szCs w:val="16"/>
        </w:rPr>
        <w:t xml:space="preserve"> - Fortaleza/1ª TURMA RECURSAL DOS JUIZADOS ESPECIAIS CÍVEIS E CRIMINAIS. Reclamante: Banco Bradesco S/A. Advogado: Thiago Barreira </w:t>
      </w:r>
      <w:proofErr w:type="spellStart"/>
      <w:r>
        <w:rPr>
          <w:rFonts w:ascii="Arial" w:hAnsi="Arial" w:cs="Arial"/>
          <w:sz w:val="16"/>
          <w:szCs w:val="16"/>
        </w:rPr>
        <w:t>Romcy</w:t>
      </w:r>
      <w:proofErr w:type="spellEnd"/>
      <w:r>
        <w:rPr>
          <w:rFonts w:ascii="Arial" w:hAnsi="Arial" w:cs="Arial"/>
          <w:sz w:val="16"/>
          <w:szCs w:val="16"/>
        </w:rPr>
        <w:t xml:space="preserve"> (OAB: 23900/CE). Advogado: Wagner Barreira Filho (OAB: 1301/CE). Advogado: Thiago Cordeiro Gondim de Paiva (OAB: 17374/CE). Advogada: Tatiana Frota Mota Barreira </w:t>
      </w:r>
      <w:proofErr w:type="spellStart"/>
      <w:r>
        <w:rPr>
          <w:rFonts w:ascii="Arial" w:hAnsi="Arial" w:cs="Arial"/>
          <w:sz w:val="16"/>
          <w:szCs w:val="16"/>
        </w:rPr>
        <w:t>Romcy</w:t>
      </w:r>
      <w:proofErr w:type="spellEnd"/>
      <w:r>
        <w:rPr>
          <w:rFonts w:ascii="Arial" w:hAnsi="Arial" w:cs="Arial"/>
          <w:sz w:val="16"/>
          <w:szCs w:val="16"/>
        </w:rPr>
        <w:t xml:space="preserve"> (OAB: 27900/CE). Advogada: Gladys Craveiro Barreira (OAB: 2450/CE). Advogado: Wagner </w:t>
      </w:r>
      <w:proofErr w:type="spellStart"/>
      <w:r>
        <w:rPr>
          <w:rFonts w:ascii="Arial" w:hAnsi="Arial" w:cs="Arial"/>
          <w:sz w:val="16"/>
          <w:szCs w:val="16"/>
        </w:rPr>
        <w:t>Turbay</w:t>
      </w:r>
      <w:proofErr w:type="spellEnd"/>
      <w:r>
        <w:rPr>
          <w:rFonts w:ascii="Arial" w:hAnsi="Arial" w:cs="Arial"/>
          <w:sz w:val="16"/>
          <w:szCs w:val="16"/>
        </w:rPr>
        <w:t xml:space="preserve"> Barreira Neto (OAB: 13109/CE). Advogado: Edgar Belchior Ximenes Neto (OAB: 23791/CE). Advogado: </w:t>
      </w:r>
      <w:proofErr w:type="spellStart"/>
      <w:r>
        <w:rPr>
          <w:rFonts w:ascii="Arial" w:hAnsi="Arial" w:cs="Arial"/>
          <w:sz w:val="16"/>
          <w:szCs w:val="16"/>
        </w:rPr>
        <w:t>Raimilan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Seneterri</w:t>
      </w:r>
      <w:proofErr w:type="spellEnd"/>
      <w:r>
        <w:rPr>
          <w:rFonts w:ascii="Arial" w:hAnsi="Arial" w:cs="Arial"/>
          <w:sz w:val="16"/>
          <w:szCs w:val="16"/>
        </w:rPr>
        <w:t xml:space="preserve"> da Silva Rodrigues (OAB: 17352/CE). Advogada: Rachel Almeida de Sousa (OAB: 33687/CE). Advogado: </w:t>
      </w:r>
      <w:proofErr w:type="spellStart"/>
      <w:r>
        <w:rPr>
          <w:rFonts w:ascii="Arial" w:hAnsi="Arial" w:cs="Arial"/>
          <w:sz w:val="16"/>
          <w:szCs w:val="16"/>
        </w:rPr>
        <w:t>Alon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Takeuchi</w:t>
      </w:r>
      <w:proofErr w:type="spellEnd"/>
      <w:r>
        <w:rPr>
          <w:rFonts w:ascii="Arial" w:hAnsi="Arial" w:cs="Arial"/>
          <w:sz w:val="16"/>
          <w:szCs w:val="16"/>
        </w:rPr>
        <w:t xml:space="preserve"> de Almeida (OAB: 24354/CE). Advogado: Leonardo Barbosa Pereira </w:t>
      </w:r>
      <w:r>
        <w:rPr>
          <w:rFonts w:ascii="Arial" w:hAnsi="Arial" w:cs="Arial"/>
          <w:sz w:val="16"/>
          <w:szCs w:val="16"/>
        </w:rPr>
        <w:lastRenderedPageBreak/>
        <w:t xml:space="preserve">(OAB: 22544/CE). Advogado: Breno Silveira Moura Alfeu (OAB: 38726/CE). Reclamado: Francisco Tome de </w:t>
      </w:r>
      <w:proofErr w:type="spellStart"/>
      <w:r>
        <w:rPr>
          <w:rFonts w:ascii="Arial" w:hAnsi="Arial" w:cs="Arial"/>
          <w:sz w:val="16"/>
          <w:szCs w:val="16"/>
        </w:rPr>
        <w:t>Araujo</w:t>
      </w:r>
      <w:proofErr w:type="spellEnd"/>
      <w:r>
        <w:rPr>
          <w:rFonts w:ascii="Arial" w:hAnsi="Arial" w:cs="Arial"/>
          <w:sz w:val="16"/>
          <w:szCs w:val="16"/>
        </w:rPr>
        <w:t>. Advogado: Lívio Martins Alves (OAB: 15942/CE). Relator(a): FRANCISCO BEZERRA CAVALCANTE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11 - </w:t>
      </w:r>
      <w:r>
        <w:rPr>
          <w:rFonts w:ascii="Arial" w:hAnsi="Arial" w:cs="Arial"/>
          <w:b/>
          <w:bCs/>
          <w:sz w:val="16"/>
          <w:szCs w:val="16"/>
        </w:rPr>
        <w:t>0002173-23.2021.8.06.0000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Reclamação</w:t>
      </w:r>
      <w:r>
        <w:rPr>
          <w:rFonts w:ascii="Arial" w:hAnsi="Arial" w:cs="Arial"/>
          <w:sz w:val="16"/>
          <w:szCs w:val="16"/>
        </w:rPr>
        <w:t xml:space="preserve"> - Fortaleza/5ª TURMA RECURSAL DOS JUIZADOS ESPECIAIS. Reclamante: Daniel Cícero Ramalho de Oliveira. Advogado: </w:t>
      </w:r>
      <w:proofErr w:type="spellStart"/>
      <w:r>
        <w:rPr>
          <w:rFonts w:ascii="Arial" w:hAnsi="Arial" w:cs="Arial"/>
          <w:sz w:val="16"/>
          <w:szCs w:val="16"/>
        </w:rPr>
        <w:t>Leórgenis</w:t>
      </w:r>
      <w:proofErr w:type="spellEnd"/>
      <w:r>
        <w:rPr>
          <w:rFonts w:ascii="Arial" w:hAnsi="Arial" w:cs="Arial"/>
          <w:sz w:val="16"/>
          <w:szCs w:val="16"/>
        </w:rPr>
        <w:t xml:space="preserve"> Alberto dos Santos Freitas (OAB: 20805/CE). Reclamado: Unimed Fortaleza - Sociedade Cooperativa Médica </w:t>
      </w:r>
      <w:proofErr w:type="gramStart"/>
      <w:r>
        <w:rPr>
          <w:rFonts w:ascii="Arial" w:hAnsi="Arial" w:cs="Arial"/>
          <w:sz w:val="16"/>
          <w:szCs w:val="16"/>
        </w:rPr>
        <w:t>Ltda..</w:t>
      </w:r>
      <w:proofErr w:type="gramEnd"/>
      <w:r>
        <w:rPr>
          <w:rFonts w:ascii="Arial" w:hAnsi="Arial" w:cs="Arial"/>
          <w:sz w:val="16"/>
          <w:szCs w:val="16"/>
        </w:rPr>
        <w:t xml:space="preserve"> Advogado: David Sombra Peixoto (OAB: 16477/CE). Relator(a): JOSÉ EVANDRO NOGUEIRA LIMA FILHO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12 - </w:t>
      </w:r>
      <w:r>
        <w:rPr>
          <w:rFonts w:ascii="Arial" w:hAnsi="Arial" w:cs="Arial"/>
          <w:b/>
          <w:bCs/>
          <w:sz w:val="16"/>
          <w:szCs w:val="16"/>
        </w:rPr>
        <w:t>0001007-12.2000.8.06.0090/50006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Embargos de Declaração Cível</w:t>
      </w:r>
      <w:r>
        <w:rPr>
          <w:rFonts w:ascii="Arial" w:hAnsi="Arial" w:cs="Arial"/>
          <w:sz w:val="16"/>
          <w:szCs w:val="16"/>
        </w:rPr>
        <w:t xml:space="preserve"> - Icó/Vara Única da Comarca de Icó. Embargante: Casa Blanca Turismo e Viagens Ltda. Embargado: Ezequias da Silva Leite. Embargada: Maria das </w:t>
      </w:r>
      <w:proofErr w:type="spellStart"/>
      <w:r>
        <w:rPr>
          <w:rFonts w:ascii="Arial" w:hAnsi="Arial" w:cs="Arial"/>
          <w:sz w:val="16"/>
          <w:szCs w:val="16"/>
        </w:rPr>
        <w:t>Gracas</w:t>
      </w:r>
      <w:proofErr w:type="spellEnd"/>
      <w:r>
        <w:rPr>
          <w:rFonts w:ascii="Arial" w:hAnsi="Arial" w:cs="Arial"/>
          <w:sz w:val="16"/>
          <w:szCs w:val="16"/>
        </w:rPr>
        <w:t xml:space="preserve"> Sales Albuquerque Leite. Relator(a): PAULO AIRTON ALBUQUERQUE FILHO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Total de processos a julgar: 12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Fortaleza, 11 de abril de 2023.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NILSITON RODRIGUES DE ANDRADE ARAGÃO</w:t>
      </w: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367425" w:rsidRDefault="00367425" w:rsidP="00367425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 processos que não forem julgados, por qualquer motivo, na data acima mencionada, terão seu julgamento adiado para a sessão subsequente, independentemente de nova intimação.</w:t>
      </w:r>
    </w:p>
    <w:p w:rsidR="00367425" w:rsidRDefault="00367425"/>
    <w:sectPr w:rsidR="00367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25"/>
    <w:rsid w:val="00367425"/>
    <w:rsid w:val="008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29FD"/>
  <w15:chartTrackingRefBased/>
  <w15:docId w15:val="{94B136C9-B9C1-40A2-96D6-DDE1B57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674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</dc:creator>
  <cp:keywords/>
  <dc:description/>
  <cp:lastModifiedBy>Montenegro</cp:lastModifiedBy>
  <cp:revision>1</cp:revision>
  <dcterms:created xsi:type="dcterms:W3CDTF">2023-04-11T17:32:00Z</dcterms:created>
  <dcterms:modified xsi:type="dcterms:W3CDTF">2023-04-11T17:41:00Z</dcterms:modified>
</cp:coreProperties>
</file>