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34" w:rsidRPr="00A83F2A" w:rsidRDefault="00E37434" w:rsidP="00A83F2A">
      <w:pPr>
        <w:jc w:val="center"/>
        <w:rPr>
          <w:b/>
        </w:rPr>
      </w:pPr>
      <w:r w:rsidRPr="00A83F2A">
        <w:rPr>
          <w:b/>
        </w:rPr>
        <w:t>Perguntas Frequentes - Congestionamento</w:t>
      </w:r>
    </w:p>
    <w:p w:rsidR="00E37434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De que trata a lista?</w:t>
      </w:r>
    </w:p>
    <w:p w:rsidR="00E37434" w:rsidRDefault="00E37434" w:rsidP="00984C19">
      <w:pPr>
        <w:jc w:val="both"/>
      </w:pPr>
      <w:r w:rsidRPr="00C37BDE">
        <w:rPr>
          <w:bCs/>
        </w:rPr>
        <w:t xml:space="preserve">A lista apresenta os processos pendentes para o congestionamento da unidade. </w:t>
      </w:r>
      <w:r>
        <w:t xml:space="preserve">A listagem de pendentes traz a informação de todos os processos pendentes de baixa no último dia de agosto, incluindo os processos distribuídos até esse dia. O </w:t>
      </w:r>
      <w:r w:rsidRPr="00C37BDE">
        <w:t>arquivo</w:t>
      </w:r>
      <w:r>
        <w:t xml:space="preserve"> enviado</w:t>
      </w:r>
      <w:r w:rsidRPr="00C37BDE">
        <w:t xml:space="preserve"> em formato Excel, </w:t>
      </w:r>
      <w:r>
        <w:t>possui</w:t>
      </w:r>
      <w:r w:rsidRPr="00C37BDE">
        <w:t xml:space="preserve"> 3 planilhas, a primeira </w:t>
      </w:r>
      <w:r>
        <w:t>apresenta</w:t>
      </w:r>
      <w:r w:rsidRPr="00C37BDE">
        <w:t xml:space="preserve"> o cálculo da taxa, a segunda o acervo de processos</w:t>
      </w:r>
      <w:r>
        <w:t xml:space="preserve"> pendentes de baixa</w:t>
      </w:r>
      <w:r w:rsidRPr="00C37BDE">
        <w:t xml:space="preserve"> da unidade (contabilizados na taxa, de acordo com regras disponibilizadas pelo CNJ) e, por fim, </w:t>
      </w:r>
      <w:r>
        <w:t xml:space="preserve">a última </w:t>
      </w:r>
      <w:r w:rsidRPr="00C37BDE">
        <w:t xml:space="preserve">os processos baixados no últimos 12 meses. A taxa </w:t>
      </w:r>
      <w:r>
        <w:t>é</w:t>
      </w:r>
      <w:r w:rsidRPr="00C37BDE">
        <w:t xml:space="preserve"> calculada para o período de 1 ano, daí porque os baixados são nesse período.</w:t>
      </w:r>
      <w:r>
        <w:t xml:space="preserve"> É importante que a unidade foque, principalmente, naqueles que possuem distribuição e/ou última movimentação com data mais antiga.</w:t>
      </w:r>
    </w:p>
    <w:p w:rsidR="00E37434" w:rsidRDefault="00E37434" w:rsidP="00C37BDE">
      <w:pPr>
        <w:jc w:val="both"/>
      </w:pPr>
      <w:r>
        <w:t>A taxa de congestionamento é calculada pela fórmula: casos pendentes divido pela soma de Baixados (nos 12 meses) + os mesmos pendentes. Ou seja, a quantidade de processos que ficam pendentes para o próximo período em relação ao que tramitou no período base.</w:t>
      </w:r>
    </w:p>
    <w:p w:rsidR="00E37434" w:rsidRDefault="00E37434" w:rsidP="00C37BDE">
      <w:pPr>
        <w:pStyle w:val="ListParagraph"/>
        <w:ind w:left="284"/>
        <w:jc w:val="both"/>
        <w:rPr>
          <w:b/>
        </w:rPr>
      </w:pPr>
    </w:p>
    <w:p w:rsidR="00E37434" w:rsidRPr="00A83F2A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A83F2A">
        <w:rPr>
          <w:b/>
        </w:rPr>
        <w:t>Tem processos na unidade q</w:t>
      </w:r>
      <w:r>
        <w:rPr>
          <w:b/>
        </w:rPr>
        <w:t>ue não estão na lista, o que fazer?</w:t>
      </w:r>
    </w:p>
    <w:p w:rsidR="00E37434" w:rsidRDefault="00E37434" w:rsidP="00A83F2A">
      <w:pPr>
        <w:pStyle w:val="ListParagraph"/>
        <w:ind w:left="284"/>
        <w:jc w:val="both"/>
      </w:pPr>
      <w:r>
        <w:t>Provavelmente o processo está classificado em alguma classe que não deve ser considerada na extração, como inquérito, carta precatória. Para que ele entre no acervo a unidade deverá corrigir a classe do processo. O processo pode também estar baixado indevidamente.</w:t>
      </w:r>
    </w:p>
    <w:p w:rsidR="00E37434" w:rsidRDefault="00E37434" w:rsidP="00A83F2A">
      <w:pPr>
        <w:pStyle w:val="ListParagraph"/>
        <w:ind w:left="284" w:hanging="284"/>
        <w:jc w:val="both"/>
      </w:pPr>
    </w:p>
    <w:p w:rsidR="00E37434" w:rsidRPr="00A83F2A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A83F2A">
        <w:rPr>
          <w:b/>
        </w:rPr>
        <w:t>O processo já está julgado mas consta na lista de pendentes.</w:t>
      </w:r>
    </w:p>
    <w:p w:rsidR="00E37434" w:rsidRDefault="00E37434" w:rsidP="00A83F2A">
      <w:pPr>
        <w:pStyle w:val="ListParagraph"/>
        <w:ind w:left="284"/>
        <w:jc w:val="both"/>
      </w:pPr>
      <w:r>
        <w:t>Essa lista refere-se a todos os processos da unidade que ainda não foram baixados, transitados, arquivados ou remetidos para instância superior. Só com alguma dessas movimentações o processo sairá da lista.</w:t>
      </w:r>
    </w:p>
    <w:p w:rsidR="00E37434" w:rsidRDefault="00E37434" w:rsidP="00A83F2A">
      <w:pPr>
        <w:pStyle w:val="ListParagraph"/>
        <w:ind w:left="284"/>
        <w:jc w:val="both"/>
      </w:pPr>
      <w:r>
        <w:t>SPROC e SAJ: Caso o processo não tenha a movimentação de julgamento, o mesmo deverá ser atualizado, por meio da movimentação de certificação de processo julgado – 50373 (SPROC, SAJ).</w:t>
      </w:r>
    </w:p>
    <w:p w:rsidR="00E37434" w:rsidRDefault="00E37434" w:rsidP="00A83F2A">
      <w:pPr>
        <w:pStyle w:val="ListParagraph"/>
        <w:ind w:left="284"/>
        <w:jc w:val="both"/>
      </w:pPr>
      <w:r>
        <w:t xml:space="preserve">Para maiores informações sobre as movimentações você deve utilizar o manual. </w:t>
      </w:r>
    </w:p>
    <w:p w:rsidR="00E37434" w:rsidRDefault="00E37434" w:rsidP="00A83F2A">
      <w:pPr>
        <w:pStyle w:val="ListParagraph"/>
        <w:ind w:left="284" w:hanging="284"/>
        <w:jc w:val="both"/>
      </w:pPr>
    </w:p>
    <w:p w:rsidR="00E37434" w:rsidRPr="00A83F2A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A83F2A">
        <w:rPr>
          <w:b/>
        </w:rPr>
        <w:t>O processo está constando na minha lista, mas foi encaminhado para outra unidade julgar.</w:t>
      </w:r>
    </w:p>
    <w:p w:rsidR="00E37434" w:rsidRDefault="00E37434" w:rsidP="00A83F2A">
      <w:pPr>
        <w:pStyle w:val="ListParagraph"/>
        <w:ind w:left="284"/>
        <w:jc w:val="both"/>
      </w:pPr>
      <w:r>
        <w:t>Provavelmente esse processo está tendo andamento, mas sem ter sido redistribuído. No caso do SPROC, é importante que sempre que se encaminhe processo para redistribuição em outra unidade seja lançada a movimentação de “Processo Apto a ser redistribuído”, para que a unidade redistribua. Nesse caso, você deve tentar contactar a unidade para que ela proceda essa redistribuição.</w:t>
      </w:r>
    </w:p>
    <w:p w:rsidR="00E37434" w:rsidRDefault="00E37434" w:rsidP="00A83F2A">
      <w:pPr>
        <w:pStyle w:val="ListParagraph"/>
        <w:spacing w:after="0"/>
        <w:ind w:left="284" w:hanging="284"/>
        <w:jc w:val="both"/>
      </w:pPr>
    </w:p>
    <w:p w:rsidR="00E37434" w:rsidRPr="00A83F2A" w:rsidRDefault="00E37434" w:rsidP="00A83F2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A83F2A">
        <w:rPr>
          <w:b/>
        </w:rPr>
        <w:t>O processo tem baixa mas consta na lista de pendentes.</w:t>
      </w:r>
    </w:p>
    <w:p w:rsidR="00E37434" w:rsidRDefault="00E37434" w:rsidP="00A83F2A">
      <w:pPr>
        <w:spacing w:after="0"/>
        <w:ind w:left="284"/>
        <w:jc w:val="both"/>
      </w:pPr>
      <w:r>
        <w:t>Informar inicialmente que a lista considerou os processos baixados até 31/08/2015, se esse processo foi baixado depois, ele só sairá na próxima listagem. Caso a informação seja de que a baixa ocorreu antes dessa data, perguntar se não foi lançada de forma retroativa, visto que nesse caso também só será considerado na próxima listagem.</w:t>
      </w:r>
    </w:p>
    <w:p w:rsidR="00E37434" w:rsidRDefault="00E37434" w:rsidP="00A83F2A">
      <w:pPr>
        <w:spacing w:after="0"/>
        <w:ind w:left="284"/>
        <w:jc w:val="both"/>
      </w:pPr>
    </w:p>
    <w:p w:rsidR="00E37434" w:rsidRPr="00A83F2A" w:rsidRDefault="00E37434" w:rsidP="00A83F2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A83F2A">
        <w:rPr>
          <w:b/>
        </w:rPr>
        <w:t>O processo está suspenso mas consta na lista.</w:t>
      </w:r>
    </w:p>
    <w:p w:rsidR="00E37434" w:rsidRDefault="00E37434" w:rsidP="00A83F2A">
      <w:pPr>
        <w:spacing w:after="0"/>
        <w:ind w:left="284"/>
        <w:jc w:val="both"/>
      </w:pPr>
      <w:r>
        <w:t>Os processos suspensos continuam sendo contabilizados para o congestionamento, apenas nas metas esses processos não são considerados.</w:t>
      </w:r>
    </w:p>
    <w:p w:rsidR="00E37434" w:rsidRDefault="00E37434" w:rsidP="00A83F2A">
      <w:pPr>
        <w:spacing w:after="0"/>
        <w:ind w:left="284"/>
        <w:jc w:val="both"/>
      </w:pPr>
    </w:p>
    <w:p w:rsidR="00E37434" w:rsidRPr="00A83F2A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A83F2A">
        <w:rPr>
          <w:b/>
        </w:rPr>
        <w:t>O processo de execução está na listagem</w:t>
      </w:r>
    </w:p>
    <w:p w:rsidR="00E37434" w:rsidRDefault="00E37434" w:rsidP="00152461">
      <w:pPr>
        <w:pStyle w:val="ListParagraph"/>
        <w:ind w:left="284"/>
        <w:jc w:val="both"/>
      </w:pPr>
      <w:r>
        <w:t>A taxa de congestionamento considera processos de conhecimento e de execução. O processo de conhecimento sai da taxa com o trânsito, remessa em grau de recurso ou à outro foro. Já o de execução apenas com o arquivamento definitivo ou baixa.</w:t>
      </w:r>
    </w:p>
    <w:p w:rsidR="00E37434" w:rsidRDefault="00E37434" w:rsidP="00A83F2A">
      <w:pPr>
        <w:pStyle w:val="ListParagraph"/>
        <w:ind w:left="284"/>
        <w:jc w:val="both"/>
      </w:pPr>
    </w:p>
    <w:p w:rsidR="00E37434" w:rsidRPr="002A54D8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2A54D8">
        <w:rPr>
          <w:b/>
        </w:rPr>
        <w:t>Tem processo que deve ser excluído da lista</w:t>
      </w:r>
    </w:p>
    <w:p w:rsidR="00E37434" w:rsidRDefault="00E37434" w:rsidP="002A54D8">
      <w:pPr>
        <w:pStyle w:val="ListParagraph"/>
        <w:ind w:left="284"/>
        <w:jc w:val="both"/>
      </w:pPr>
      <w:r>
        <w:t>O processo só sairá da lista a partir de lançamento de movimentações ou correção de classe executada pela própria unidade.</w:t>
      </w:r>
    </w:p>
    <w:p w:rsidR="00E37434" w:rsidRDefault="00E37434" w:rsidP="00A83F2A">
      <w:pPr>
        <w:pStyle w:val="ListParagraph"/>
        <w:ind w:left="284" w:hanging="284"/>
        <w:jc w:val="both"/>
      </w:pPr>
    </w:p>
    <w:p w:rsidR="00E37434" w:rsidRPr="002A54D8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2A54D8">
        <w:rPr>
          <w:b/>
        </w:rPr>
        <w:t>Os embargos tiram o processo do congestionamento?</w:t>
      </w:r>
    </w:p>
    <w:p w:rsidR="00E37434" w:rsidRDefault="00E37434" w:rsidP="002A54D8">
      <w:pPr>
        <w:ind w:left="284"/>
        <w:jc w:val="both"/>
      </w:pPr>
      <w:r>
        <w:t>Não. O processo só sairá d congestionamento com o trânsito em julgado, baixa definitiva, arquivamento ou remessa em grau de recurso.</w:t>
      </w:r>
    </w:p>
    <w:p w:rsidR="00E37434" w:rsidRPr="002A54D8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2A54D8">
        <w:rPr>
          <w:b/>
        </w:rPr>
        <w:t>A entrada da Petição de Apelação já tira o processo do congestionamento?</w:t>
      </w:r>
    </w:p>
    <w:p w:rsidR="00E37434" w:rsidRDefault="00E37434" w:rsidP="002A54D8">
      <w:pPr>
        <w:pStyle w:val="ListParagraph"/>
        <w:ind w:left="284"/>
        <w:jc w:val="both"/>
      </w:pPr>
      <w:r>
        <w:t>Não. Somente após a remessa à instância superior é que o processo será considerado fora da jurisdição da unidade.</w:t>
      </w:r>
    </w:p>
    <w:p w:rsidR="00E37434" w:rsidRDefault="00E37434" w:rsidP="002A54D8">
      <w:pPr>
        <w:pStyle w:val="ListParagraph"/>
        <w:ind w:left="284"/>
        <w:jc w:val="both"/>
      </w:pPr>
    </w:p>
    <w:p w:rsidR="00E37434" w:rsidRPr="002A54D8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2A54D8">
        <w:rPr>
          <w:b/>
        </w:rPr>
        <w:t>No caso de cancelamento do processo, como tirá-lo do congestionamento.</w:t>
      </w:r>
    </w:p>
    <w:p w:rsidR="00E37434" w:rsidRDefault="00E37434" w:rsidP="002A54D8">
      <w:pPr>
        <w:pStyle w:val="ListParagraph"/>
        <w:ind w:left="284"/>
        <w:jc w:val="both"/>
      </w:pPr>
      <w:r>
        <w:t>Se for por decisão do magistrado, deve-se lançar a movimentação da decisão (36284). Caso seja por erro de cadastro, deve-se lançar apenas a baixa definitiva.</w:t>
      </w:r>
    </w:p>
    <w:p w:rsidR="00E37434" w:rsidRDefault="00E37434" w:rsidP="002A54D8">
      <w:pPr>
        <w:pStyle w:val="ListParagraph"/>
        <w:ind w:left="284"/>
        <w:jc w:val="both"/>
      </w:pPr>
    </w:p>
    <w:p w:rsidR="00E37434" w:rsidRPr="002A54D8" w:rsidRDefault="00E37434" w:rsidP="00A83F2A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2A54D8">
        <w:rPr>
          <w:b/>
        </w:rPr>
        <w:t>No caso de Declínio de competência:</w:t>
      </w:r>
    </w:p>
    <w:p w:rsidR="00E37434" w:rsidRPr="00A83F2A" w:rsidRDefault="00E37434" w:rsidP="00A83F2A">
      <w:pPr>
        <w:pStyle w:val="ListParagraph"/>
        <w:numPr>
          <w:ilvl w:val="1"/>
          <w:numId w:val="1"/>
        </w:numPr>
        <w:ind w:left="284" w:hanging="284"/>
        <w:jc w:val="both"/>
      </w:pPr>
      <w:r>
        <w:t xml:space="preserve">Para outro ramo de justiça: </w:t>
      </w:r>
      <w:r>
        <w:rPr>
          <w:color w:val="000000"/>
          <w:sz w:val="26"/>
          <w:szCs w:val="26"/>
        </w:rPr>
        <w:t>a unidade deve lançar a remessa a outro Tribunal, após decisão do magistrado, e proceder a baixa do feito.</w:t>
      </w:r>
    </w:p>
    <w:p w:rsidR="00E37434" w:rsidRPr="00A83F2A" w:rsidRDefault="00E37434" w:rsidP="00A83F2A">
      <w:pPr>
        <w:pStyle w:val="ListParagraph"/>
        <w:numPr>
          <w:ilvl w:val="1"/>
          <w:numId w:val="1"/>
        </w:numPr>
        <w:ind w:left="284" w:hanging="284"/>
        <w:jc w:val="both"/>
      </w:pPr>
      <w:r>
        <w:rPr>
          <w:color w:val="000000"/>
          <w:sz w:val="26"/>
          <w:szCs w:val="26"/>
        </w:rPr>
        <w:t>Para unidade do TJ:</w:t>
      </w:r>
    </w:p>
    <w:p w:rsidR="00E37434" w:rsidRPr="002A54D8" w:rsidRDefault="00E37434" w:rsidP="002A54D8">
      <w:pPr>
        <w:pStyle w:val="ListParagraph"/>
        <w:numPr>
          <w:ilvl w:val="2"/>
          <w:numId w:val="1"/>
        </w:numPr>
        <w:ind w:left="851" w:hanging="284"/>
        <w:jc w:val="both"/>
      </w:pPr>
      <w:r w:rsidRPr="002A54D8">
        <w:rPr>
          <w:color w:val="000000"/>
          <w:sz w:val="26"/>
          <w:szCs w:val="26"/>
        </w:rPr>
        <w:t>Com mesmo sistema: lançar “Processo apto a ser redistribuído” e encaminhar para a unidade. Não deve ser lançada a baixa, pois o processo continuará tramitando.</w:t>
      </w:r>
    </w:p>
    <w:p w:rsidR="00E37434" w:rsidRPr="00152461" w:rsidRDefault="00E37434" w:rsidP="002A54D8">
      <w:pPr>
        <w:pStyle w:val="ListParagraph"/>
        <w:numPr>
          <w:ilvl w:val="2"/>
          <w:numId w:val="1"/>
        </w:numPr>
        <w:ind w:left="851" w:hanging="284"/>
        <w:jc w:val="both"/>
      </w:pPr>
      <w:r w:rsidRPr="002A54D8">
        <w:rPr>
          <w:color w:val="000000"/>
          <w:sz w:val="26"/>
          <w:szCs w:val="26"/>
        </w:rPr>
        <w:t>Com sistema diferente: a unidade deve lançar a remessa a unidade e em seguida proceder a baixa do feito, já que ele deverá ser cadastrado no novo sistema.</w:t>
      </w:r>
    </w:p>
    <w:p w:rsidR="00E37434" w:rsidRDefault="00E37434" w:rsidP="00152461">
      <w:pPr>
        <w:pStyle w:val="ListParagraph"/>
        <w:jc w:val="both"/>
        <w:rPr>
          <w:color w:val="000000"/>
          <w:sz w:val="26"/>
          <w:szCs w:val="26"/>
        </w:rPr>
      </w:pPr>
    </w:p>
    <w:p w:rsidR="00E37434" w:rsidRPr="00A83F2A" w:rsidRDefault="00E37434" w:rsidP="0015246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A83F2A">
        <w:rPr>
          <w:b/>
        </w:rPr>
        <w:t xml:space="preserve">O processo tem baixa mas </w:t>
      </w:r>
      <w:r>
        <w:rPr>
          <w:b/>
        </w:rPr>
        <w:t>a movimentação foi lançada incorretamente</w:t>
      </w:r>
      <w:r w:rsidRPr="00A83F2A">
        <w:rPr>
          <w:b/>
        </w:rPr>
        <w:t>.</w:t>
      </w:r>
    </w:p>
    <w:p w:rsidR="00E37434" w:rsidRDefault="00E37434" w:rsidP="00152461">
      <w:pPr>
        <w:pStyle w:val="ListParagraph"/>
        <w:jc w:val="both"/>
      </w:pPr>
      <w:r>
        <w:t>SPROC: excluir a movimentação</w:t>
      </w:r>
    </w:p>
    <w:p w:rsidR="00E37434" w:rsidRDefault="00E37434" w:rsidP="00152461">
      <w:pPr>
        <w:pStyle w:val="ListParagraph"/>
        <w:jc w:val="both"/>
      </w:pPr>
      <w:r>
        <w:t>PROJUDI , PJe e SAJ: cancelar a movimentação</w:t>
      </w:r>
    </w:p>
    <w:p w:rsidR="00E37434" w:rsidRDefault="00E37434" w:rsidP="00152461">
      <w:pPr>
        <w:pStyle w:val="ListParagraph"/>
        <w:jc w:val="both"/>
      </w:pPr>
    </w:p>
    <w:p w:rsidR="00E37434" w:rsidRPr="00A83F2A" w:rsidRDefault="00E37434" w:rsidP="0015246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Como proceder em caso de processo repetido/duplicado na lista</w:t>
      </w:r>
      <w:r w:rsidRPr="00A83F2A">
        <w:rPr>
          <w:b/>
        </w:rPr>
        <w:t>.</w:t>
      </w:r>
    </w:p>
    <w:p w:rsidR="00E37434" w:rsidRDefault="00E37434" w:rsidP="00984C19">
      <w:pPr>
        <w:pStyle w:val="ListParagraph"/>
        <w:jc w:val="both"/>
      </w:pPr>
      <w:r>
        <w:t>Entrar em contato com a CATI (3207-4800) para que o problema seja analisado pela equipe responsável.</w:t>
      </w:r>
    </w:p>
    <w:p w:rsidR="00E37434" w:rsidRDefault="00E37434" w:rsidP="00152461">
      <w:pPr>
        <w:pStyle w:val="ListParagraph"/>
        <w:jc w:val="both"/>
      </w:pPr>
    </w:p>
    <w:p w:rsidR="00E37434" w:rsidRPr="00A83F2A" w:rsidRDefault="00E37434" w:rsidP="00C7099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SAJ: O processo está na situação de arquivado definitivamente, mas consta como pendente</w:t>
      </w:r>
      <w:r w:rsidRPr="00A83F2A">
        <w:rPr>
          <w:b/>
        </w:rPr>
        <w:t>.</w:t>
      </w:r>
    </w:p>
    <w:p w:rsidR="00E37434" w:rsidRDefault="00E37434" w:rsidP="00152461">
      <w:pPr>
        <w:pStyle w:val="ListParagraph"/>
        <w:jc w:val="both"/>
      </w:pPr>
      <w:r>
        <w:t>A extração das listas baseia-se nas movimentações efetivadas nos processos, a situação, muitas vezes, vem com a migração. Para resolver o problema, basta baixar ou arquivar definitivamente o processo, lançando, para tanto, a devida movimentação.</w:t>
      </w:r>
    </w:p>
    <w:p w:rsidR="00E37434" w:rsidRDefault="00E37434" w:rsidP="00152461">
      <w:pPr>
        <w:pStyle w:val="ListParagraph"/>
        <w:jc w:val="both"/>
      </w:pPr>
    </w:p>
    <w:p w:rsidR="00E37434" w:rsidRPr="00A83F2A" w:rsidRDefault="00E37434" w:rsidP="00543AA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Não concordo com o fluxo elaborado</w:t>
      </w:r>
      <w:r w:rsidRPr="00A83F2A">
        <w:rPr>
          <w:b/>
        </w:rPr>
        <w:t>.</w:t>
      </w:r>
    </w:p>
    <w:p w:rsidR="00E37434" w:rsidRDefault="00E37434" w:rsidP="00543AAD">
      <w:pPr>
        <w:pStyle w:val="ListParagraph"/>
        <w:jc w:val="both"/>
      </w:pPr>
      <w:r>
        <w:t>Entrar em contato com a CATI (3207-4800) repassar a sugestão para que seja analisado pela equipe responsável.</w:t>
      </w:r>
    </w:p>
    <w:p w:rsidR="00E37434" w:rsidRDefault="00E37434" w:rsidP="00543AAD">
      <w:pPr>
        <w:pStyle w:val="ListParagraph"/>
        <w:jc w:val="both"/>
      </w:pPr>
    </w:p>
    <w:p w:rsidR="00E37434" w:rsidRPr="00A83F2A" w:rsidRDefault="00E37434" w:rsidP="001E724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Devo dar baixa quando encaminho pra outra comarca?</w:t>
      </w:r>
    </w:p>
    <w:p w:rsidR="00E37434" w:rsidRDefault="00E37434" w:rsidP="001E7249">
      <w:pPr>
        <w:pStyle w:val="ListParagraph"/>
        <w:jc w:val="both"/>
      </w:pPr>
      <w:r>
        <w:t>SAJPG – o próprio sistema tem uma atividade de enviar a juízo não virtual.</w:t>
      </w:r>
    </w:p>
    <w:p w:rsidR="00E37434" w:rsidRDefault="00E37434" w:rsidP="00984C19">
      <w:pPr>
        <w:pStyle w:val="ListParagraph"/>
        <w:jc w:val="both"/>
      </w:pPr>
      <w:r>
        <w:t>SPROC para SAJ – Não deve baixar, visto que o processo será migrado.</w:t>
      </w:r>
    </w:p>
    <w:p w:rsidR="00E37434" w:rsidRDefault="00E37434" w:rsidP="001E7249">
      <w:pPr>
        <w:pStyle w:val="ListParagraph"/>
        <w:jc w:val="both"/>
      </w:pPr>
      <w:r>
        <w:t>SPROC para PJe ou PROJUDI – Quando for pro Pje, a baixa deve ser realizada.</w:t>
      </w:r>
    </w:p>
    <w:p w:rsidR="00E37434" w:rsidRDefault="00E37434" w:rsidP="001E7249">
      <w:pPr>
        <w:pStyle w:val="ListParagraph"/>
        <w:jc w:val="both"/>
      </w:pPr>
    </w:p>
    <w:p w:rsidR="00E37434" w:rsidRDefault="00E37434" w:rsidP="001E7249">
      <w:pPr>
        <w:pStyle w:val="ListParagraph"/>
        <w:jc w:val="both"/>
      </w:pPr>
    </w:p>
    <w:p w:rsidR="00E37434" w:rsidRDefault="00E37434" w:rsidP="00543AAD">
      <w:pPr>
        <w:pStyle w:val="ListParagraph"/>
        <w:jc w:val="both"/>
      </w:pPr>
    </w:p>
    <w:sectPr w:rsidR="00E37434" w:rsidSect="00D7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A79"/>
    <w:multiLevelType w:val="hybridMultilevel"/>
    <w:tmpl w:val="3E3C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839"/>
    <w:rsid w:val="0008777F"/>
    <w:rsid w:val="00152461"/>
    <w:rsid w:val="001D6CF8"/>
    <w:rsid w:val="001E7249"/>
    <w:rsid w:val="002061EE"/>
    <w:rsid w:val="00215C1D"/>
    <w:rsid w:val="0027340C"/>
    <w:rsid w:val="0028517B"/>
    <w:rsid w:val="002A54D8"/>
    <w:rsid w:val="00397A76"/>
    <w:rsid w:val="003C3438"/>
    <w:rsid w:val="004A2A88"/>
    <w:rsid w:val="004B0F02"/>
    <w:rsid w:val="004B22D9"/>
    <w:rsid w:val="00543AAD"/>
    <w:rsid w:val="005556FD"/>
    <w:rsid w:val="00561F72"/>
    <w:rsid w:val="00575654"/>
    <w:rsid w:val="005B5F89"/>
    <w:rsid w:val="00707692"/>
    <w:rsid w:val="00751260"/>
    <w:rsid w:val="00757E32"/>
    <w:rsid w:val="007C0BCD"/>
    <w:rsid w:val="00902AF1"/>
    <w:rsid w:val="00913839"/>
    <w:rsid w:val="009643A0"/>
    <w:rsid w:val="00972957"/>
    <w:rsid w:val="00984C19"/>
    <w:rsid w:val="00A83F2A"/>
    <w:rsid w:val="00AE5D44"/>
    <w:rsid w:val="00B1703B"/>
    <w:rsid w:val="00C37BDE"/>
    <w:rsid w:val="00C7099B"/>
    <w:rsid w:val="00C73EDE"/>
    <w:rsid w:val="00CD193F"/>
    <w:rsid w:val="00CD4565"/>
    <w:rsid w:val="00D74909"/>
    <w:rsid w:val="00D77A42"/>
    <w:rsid w:val="00E3447E"/>
    <w:rsid w:val="00E37434"/>
    <w:rsid w:val="00E420CD"/>
    <w:rsid w:val="00E95065"/>
    <w:rsid w:val="00EE5AA5"/>
    <w:rsid w:val="00F0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09"/>
    <w:pPr>
      <w:spacing w:after="200" w:line="276" w:lineRule="auto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8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4C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873</Words>
  <Characters>4719</Characters>
  <Application>Microsoft Office Outlook</Application>
  <DocSecurity>0</DocSecurity>
  <Lines>0</Lines>
  <Paragraphs>0</Paragraphs>
  <ScaleCrop>false</ScaleCrop>
  <Company>Cliente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Perguntas Frequentes - Congestionamento</dc:title>
  <dc:subject/>
  <dc:creator>Cliente</dc:creator>
  <cp:keywords/>
  <dc:description/>
  <cp:lastModifiedBy>joaojunior</cp:lastModifiedBy>
  <cp:revision>2</cp:revision>
  <dcterms:created xsi:type="dcterms:W3CDTF">2015-10-09T12:07:00Z</dcterms:created>
  <dcterms:modified xsi:type="dcterms:W3CDTF">2015-10-09T12:07:00Z</dcterms:modified>
</cp:coreProperties>
</file>